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lang w:eastAsia="pl-PL"/>
        </w:rPr>
      </w:pPr>
      <w:r>
        <w:rPr>
          <w:rFonts w:eastAsia="Times New Roman" w:ascii="Times New Roman" w:hAnsi="Times New Roman"/>
          <w:lang w:eastAsia="pl-PL"/>
        </w:rPr>
        <w:t>Załącznik do Ogłoszenia</w:t>
      </w:r>
    </w:p>
    <w:p>
      <w:pPr>
        <w:pStyle w:val="Normal"/>
        <w:spacing w:lineRule="auto" w:line="240" w:before="0" w:after="0"/>
        <w:jc w:val="right"/>
        <w:rPr>
          <w:rFonts w:ascii="Times New Roman" w:hAnsi="Times New Roman" w:eastAsia="Times New Roman"/>
          <w:color w:val="FF0000"/>
          <w:lang w:eastAsia="pl-PL"/>
        </w:rPr>
      </w:pPr>
      <w:r>
        <w:rPr>
          <w:rFonts w:eastAsia="Times New Roman" w:ascii="Times New Roman" w:hAnsi="Times New Roman"/>
          <w:color w:val="FF0000"/>
          <w:lang w:eastAsia="pl-PL"/>
        </w:rPr>
      </w:r>
    </w:p>
    <w:p>
      <w:pPr>
        <w:pStyle w:val="Normal"/>
        <w:spacing w:lineRule="auto" w:line="240" w:before="0" w:after="0"/>
        <w:jc w:val="right"/>
        <w:rPr>
          <w:rFonts w:ascii="Times New Roman" w:hAnsi="Times New Roman" w:eastAsia="Times New Roman"/>
          <w:color w:val="FF0000"/>
          <w:lang w:eastAsia="pl-PL"/>
        </w:rPr>
      </w:pPr>
      <w:r>
        <w:rPr>
          <w:rFonts w:eastAsia="Times New Roman" w:ascii="Times New Roman" w:hAnsi="Times New Roman"/>
          <w:color w:val="FF0000"/>
          <w:lang w:eastAsia="pl-PL"/>
        </w:rPr>
      </w:r>
    </w:p>
    <w:p>
      <w:pPr>
        <w:pStyle w:val="Normal"/>
        <w:tabs>
          <w:tab w:val="left" w:pos="3720" w:leader="none"/>
        </w:tabs>
        <w:spacing w:before="0" w:after="0"/>
        <w:jc w:val="center"/>
        <w:rPr>
          <w:rFonts w:ascii="Times New Roman" w:hAnsi="Times New Roman" w:cs="" w:cstheme="minorBidi"/>
          <w:b/>
          <w:b/>
          <w:bCs/>
        </w:rPr>
      </w:pPr>
      <w:r>
        <w:rPr>
          <w:rFonts w:cs="" w:ascii="Times New Roman" w:hAnsi="Times New Roman" w:cstheme="minorBidi"/>
          <w:b/>
          <w:bCs/>
        </w:rPr>
        <w:t>INSTRUKCJA DLA WYKONAWCÓW</w:t>
      </w:r>
    </w:p>
    <w:p>
      <w:pPr>
        <w:pStyle w:val="Normal"/>
        <w:spacing w:lineRule="auto" w:line="240" w:before="0" w:after="0"/>
        <w:jc w:val="both"/>
        <w:rPr>
          <w:rFonts w:ascii="Times New Roman" w:hAnsi="Times New Roman" w:eastAsia="Times New Roman"/>
          <w:lang w:eastAsia="pl-PL"/>
        </w:rPr>
      </w:pPr>
      <w:r>
        <w:rPr>
          <w:rFonts w:eastAsia="Times New Roman" w:ascii="Times New Roman" w:hAnsi="Times New Roman"/>
          <w:lang w:eastAsia="pl-PL"/>
        </w:rPr>
      </w:r>
    </w:p>
    <w:p>
      <w:pPr>
        <w:pStyle w:val="Normal"/>
        <w:spacing w:lineRule="auto" w:line="240" w:before="0" w:after="0"/>
        <w:jc w:val="both"/>
        <w:rPr>
          <w:rFonts w:ascii="Times New Roman" w:hAnsi="Times New Roman" w:eastAsia="Times New Roman"/>
          <w:b/>
          <w:b/>
          <w:lang w:eastAsia="pl-PL"/>
        </w:rPr>
      </w:pPr>
      <w:r>
        <w:rPr>
          <w:rFonts w:eastAsia="Times New Roman" w:ascii="Times New Roman" w:hAnsi="Times New Roman"/>
          <w:b/>
          <w:lang w:eastAsia="pl-PL"/>
        </w:rPr>
        <w:t>ROZDZIAŁ I. FORMA OFERTY</w:t>
      </w:r>
    </w:p>
    <w:p>
      <w:pPr>
        <w:pStyle w:val="Normal"/>
        <w:spacing w:lineRule="auto" w:line="240" w:before="0" w:after="0"/>
        <w:ind w:left="284" w:hanging="0"/>
        <w:jc w:val="both"/>
        <w:rPr>
          <w:rFonts w:ascii="Times New Roman" w:hAnsi="Times New Roman" w:eastAsia="Times New Roman"/>
          <w:b/>
          <w:b/>
          <w:lang w:eastAsia="pl-PL"/>
        </w:rPr>
      </w:pPr>
      <w:r>
        <w:rPr>
          <w:rFonts w:eastAsia="Times New Roman" w:ascii="Times New Roman" w:hAnsi="Times New Roman"/>
          <w:b/>
          <w:lang w:eastAsia="pl-PL"/>
        </w:rPr>
      </w:r>
    </w:p>
    <w:p>
      <w:pPr>
        <w:pStyle w:val="Normal"/>
        <w:numPr>
          <w:ilvl w:val="0"/>
          <w:numId w:val="1"/>
        </w:numPr>
        <w:tabs>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 xml:space="preserve">Na </w:t>
      </w:r>
      <w:r>
        <w:rPr>
          <w:rFonts w:eastAsia="Times New Roman" w:ascii="Times New Roman" w:hAnsi="Times New Roman"/>
          <w:u w:val="single"/>
          <w:lang w:eastAsia="pl-PL"/>
        </w:rPr>
        <w:t>ofertę</w:t>
      </w:r>
      <w:r>
        <w:rPr>
          <w:rFonts w:eastAsia="Times New Roman" w:ascii="Times New Roman" w:hAnsi="Times New Roman"/>
          <w:lang w:eastAsia="pl-PL"/>
        </w:rPr>
        <w:t xml:space="preserve"> składają się: wypełniony formularz oferty, sporządzony według wzoru stanowiącego </w:t>
      </w:r>
      <w:r>
        <w:rPr>
          <w:rFonts w:eastAsia="Times New Roman" w:ascii="Times New Roman" w:hAnsi="Times New Roman"/>
          <w:b/>
          <w:lang w:eastAsia="pl-PL"/>
        </w:rPr>
        <w:t>Załącznik nr 1</w:t>
      </w:r>
      <w:r>
        <w:rPr>
          <w:rFonts w:eastAsia="Times New Roman" w:ascii="Times New Roman" w:hAnsi="Times New Roman"/>
          <w:lang w:eastAsia="pl-PL"/>
        </w:rPr>
        <w:t xml:space="preserve"> do Instrukcji oraz wszystkie pozostałe wymagane dokumenty (w tym oświadczenia, załączniki itp.) zgodnie z Rozdziałem IV Instrukcji.</w:t>
      </w:r>
    </w:p>
    <w:p>
      <w:pPr>
        <w:pStyle w:val="Normal"/>
        <w:numPr>
          <w:ilvl w:val="0"/>
          <w:numId w:val="1"/>
        </w:numPr>
        <w:tabs>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Wykonawcy sporządzą oferty zgodnie z wymaganiami Instrukcji.</w:t>
      </w:r>
    </w:p>
    <w:p>
      <w:pPr>
        <w:pStyle w:val="Normal"/>
        <w:numPr>
          <w:ilvl w:val="0"/>
          <w:numId w:val="1"/>
        </w:numPr>
        <w:tabs>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Oferta musi być sporządzona na piśmie, czytelnie, w języku polskim.</w:t>
      </w:r>
    </w:p>
    <w:p>
      <w:pPr>
        <w:pStyle w:val="Normal"/>
        <w:numPr>
          <w:ilvl w:val="0"/>
          <w:numId w:val="1"/>
        </w:numPr>
        <w:tabs>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 xml:space="preserve">Oferta musi być podpisana przez osoby upoważnione do składania oświadczeń woli w imieniu wykonawcy. Pełnomocnictwo do podpisania oferty musi być dołączone do oferty, o ile nie wynika ono z innych dokumentów złożonych przez wykonawcę. </w:t>
      </w:r>
    </w:p>
    <w:p>
      <w:pPr>
        <w:pStyle w:val="Normal"/>
        <w:numPr>
          <w:ilvl w:val="0"/>
          <w:numId w:val="1"/>
        </w:numPr>
        <w:tabs>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Zaleca się, aby wszystkie strony oferty były ponumerowane. Ponadto, wszelkie miejsca, w których wykonawca naniósł zmiany, muszą być przez niego parafowane.</w:t>
      </w:r>
    </w:p>
    <w:p>
      <w:pPr>
        <w:pStyle w:val="Normal"/>
        <w:numPr>
          <w:ilvl w:val="0"/>
          <w:numId w:val="1"/>
        </w:numPr>
        <w:tabs>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 xml:space="preserve">Wykonawca składa tylko jedną ofertę na całość lub poszczególne części. </w:t>
      </w:r>
    </w:p>
    <w:p>
      <w:pPr>
        <w:pStyle w:val="Normal"/>
        <w:numPr>
          <w:ilvl w:val="0"/>
          <w:numId w:val="1"/>
        </w:numPr>
        <w:tabs>
          <w:tab w:val="left" w:pos="284" w:leader="none"/>
        </w:tabs>
        <w:spacing w:lineRule="auto" w:line="24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Zamawiający dopuszcza składanie ofert częściowych. Wykonawca może złożyć ofertę na dowolną ilość części zamówienia.</w:t>
      </w:r>
    </w:p>
    <w:p>
      <w:pPr>
        <w:pStyle w:val="Normal"/>
        <w:numPr>
          <w:ilvl w:val="0"/>
          <w:numId w:val="1"/>
        </w:numPr>
        <w:tabs>
          <w:tab w:val="left" w:pos="284" w:leader="none"/>
        </w:tabs>
        <w:spacing w:lineRule="auto" w:line="240" w:before="0" w:after="0"/>
        <w:jc w:val="both"/>
        <w:rPr>
          <w:rFonts w:ascii="Times New Roman" w:hAnsi="Times New Roman" w:eastAsia="Times New Roman"/>
          <w:lang w:eastAsia="pl-PL"/>
        </w:rPr>
      </w:pPr>
      <w:r>
        <w:rPr>
          <w:rFonts w:eastAsia="Times New Roman" w:ascii="Times New Roman" w:hAnsi="Times New Roman"/>
          <w:lang w:eastAsia="pl-PL"/>
        </w:rPr>
        <w:t>Wykonawca ponosi wszelkie koszty związane z przygotowaniem i złożeniem oferty.</w:t>
      </w:r>
    </w:p>
    <w:p>
      <w:pPr>
        <w:pStyle w:val="Normal"/>
        <w:numPr>
          <w:ilvl w:val="0"/>
          <w:numId w:val="1"/>
        </w:numPr>
        <w:spacing w:lineRule="auto" w:line="240" w:before="0" w:after="0"/>
        <w:jc w:val="both"/>
        <w:rPr>
          <w:rFonts w:ascii="Times New Roman" w:hAnsi="Times New Roman" w:eastAsia="Times New Roman"/>
          <w:b/>
          <w:b/>
          <w:lang w:eastAsia="pl-PL"/>
        </w:rPr>
      </w:pPr>
      <w:r>
        <w:rPr>
          <w:rFonts w:eastAsia="Times New Roman" w:ascii="Times New Roman" w:hAnsi="Times New Roman"/>
          <w:lang w:eastAsia="pl-PL"/>
        </w:rPr>
        <w:t xml:space="preserve">Zaleca się, aby wykonawca zamieścił ofertę w kopercie oznaczonej w następujący sposób: </w:t>
      </w:r>
      <w:r>
        <w:rPr>
          <w:rFonts w:eastAsia="Times New Roman" w:ascii="Times New Roman" w:hAnsi="Times New Roman"/>
          <w:b/>
          <w:lang w:eastAsia="pl-PL"/>
        </w:rPr>
        <w:t>Akademia POMERANIA Sp. z o.o., ul. Eugeniusza Kwiatkowskiego 1/23, 7</w:t>
      </w:r>
      <w:r>
        <w:rPr>
          <w:rFonts w:eastAsia="Times New Roman" w:ascii="Times New Roman" w:hAnsi="Times New Roman"/>
          <w:b/>
          <w:lang w:eastAsia="pl-PL"/>
        </w:rPr>
        <w:t>1</w:t>
      </w:r>
      <w:r>
        <w:rPr>
          <w:rFonts w:eastAsia="Times New Roman" w:ascii="Times New Roman" w:hAnsi="Times New Roman"/>
          <w:b/>
          <w:lang w:eastAsia="pl-PL"/>
        </w:rPr>
        <w:t xml:space="preserve">-004 Szczecin, "oferta na zakup usług edukacyjnych i szkoleniowych w projekcie: </w:t>
      </w:r>
      <w:r>
        <w:rPr>
          <w:rFonts w:eastAsia="Times New Roman" w:ascii="Times New Roman" w:hAnsi="Times New Roman"/>
          <w:b/>
          <w:sz w:val="24"/>
          <w:szCs w:val="24"/>
          <w:lang w:eastAsia="pl-PL"/>
        </w:rPr>
        <w:t>Pracuję nad sobą, poprzez wyższe kwalifikacje do lepszej pracy</w:t>
      </w:r>
      <w:r>
        <w:rPr>
          <w:rFonts w:eastAsia="Times New Roman" w:ascii="Times New Roman" w:hAnsi="Times New Roman"/>
          <w:b/>
          <w:lang w:eastAsia="pl-PL"/>
        </w:rPr>
        <w:t>”.</w:t>
      </w:r>
    </w:p>
    <w:p>
      <w:pPr>
        <w:pStyle w:val="Normal"/>
        <w:numPr>
          <w:ilvl w:val="0"/>
          <w:numId w:val="1"/>
        </w:numPr>
        <w:tabs>
          <w:tab w:val="left" w:pos="284" w:leader="none"/>
        </w:tabs>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Jeżeli oferta wykonawcy nie będzie oznaczona w sposób wskazany w pkt 9, zamawiający nie będzie ponosić żadnej odpowiedzialności za nieterminowe wpłynięcie oferty.</w:t>
      </w:r>
    </w:p>
    <w:p>
      <w:pPr>
        <w:pStyle w:val="Normal"/>
        <w:numPr>
          <w:ilvl w:val="0"/>
          <w:numId w:val="1"/>
        </w:numPr>
        <w:tabs>
          <w:tab w:val="left" w:pos="284" w:leader="none"/>
        </w:tabs>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Wykonawca nie może wprowadzić zmian do oferty oraz wycofać jej po upływie terminu składania ofert.</w:t>
      </w:r>
    </w:p>
    <w:p>
      <w:pPr>
        <w:pStyle w:val="Normal"/>
        <w:numPr>
          <w:ilvl w:val="0"/>
          <w:numId w:val="1"/>
        </w:numPr>
        <w:tabs>
          <w:tab w:val="left" w:pos="284" w:leader="none"/>
        </w:tabs>
        <w:spacing w:lineRule="auto" w:line="240" w:before="0" w:after="0"/>
        <w:ind w:left="284" w:hanging="426"/>
        <w:jc w:val="both"/>
        <w:rPr>
          <w:rFonts w:ascii="Times New Roman" w:hAnsi="Times New Roman" w:eastAsia="Times New Roman"/>
          <w:lang w:eastAsia="pl-PL"/>
        </w:rPr>
      </w:pPr>
      <w:r>
        <w:rPr>
          <w:rFonts w:eastAsia="Times New Roman" w:ascii="Times New Roman" w:hAnsi="Times New Roman"/>
          <w:lang w:eastAsia="pl-PL"/>
        </w:rPr>
        <w:t>Oferta złożona po terminie zostanie odrzucona.</w:t>
      </w:r>
    </w:p>
    <w:p>
      <w:pPr>
        <w:pStyle w:val="Normal"/>
        <w:spacing w:lineRule="auto" w:line="240" w:before="0" w:after="0"/>
        <w:jc w:val="both"/>
        <w:rPr>
          <w:rFonts w:ascii="Times New Roman" w:hAnsi="Times New Roman" w:eastAsia="Times New Roman"/>
          <w:b/>
          <w:b/>
          <w:lang w:eastAsia="pl-PL"/>
        </w:rPr>
      </w:pPr>
      <w:r>
        <w:rPr>
          <w:rFonts w:eastAsia="Times New Roman" w:ascii="Times New Roman" w:hAnsi="Times New Roman"/>
          <w:b/>
          <w:lang w:eastAsia="pl-PL"/>
        </w:rPr>
      </w:r>
    </w:p>
    <w:p>
      <w:pPr>
        <w:pStyle w:val="Normal"/>
        <w:spacing w:lineRule="auto" w:line="240" w:before="0" w:after="0"/>
        <w:jc w:val="both"/>
        <w:rPr>
          <w:rFonts w:ascii="Times New Roman" w:hAnsi="Times New Roman" w:eastAsia="Times New Roman"/>
          <w:b/>
          <w:b/>
          <w:lang w:eastAsia="pl-PL"/>
        </w:rPr>
      </w:pPr>
      <w:r>
        <w:rPr>
          <w:rFonts w:eastAsia="Times New Roman" w:ascii="Times New Roman" w:hAnsi="Times New Roman"/>
          <w:b/>
          <w:lang w:eastAsia="pl-PL"/>
        </w:rPr>
        <w:t>ROZDZIAŁ II. OFERTY WSPÓLNE</w:t>
      </w:r>
    </w:p>
    <w:p>
      <w:pPr>
        <w:pStyle w:val="Normal"/>
        <w:spacing w:lineRule="auto" w:line="240" w:before="0" w:after="0"/>
        <w:ind w:left="284" w:hanging="0"/>
        <w:jc w:val="both"/>
        <w:rPr>
          <w:rFonts w:ascii="Times New Roman" w:hAnsi="Times New Roman" w:eastAsia="Times New Roman"/>
          <w:b/>
          <w:b/>
          <w:lang w:eastAsia="pl-PL"/>
        </w:rPr>
      </w:pPr>
      <w:r>
        <w:rPr>
          <w:rFonts w:eastAsia="Times New Roman" w:ascii="Times New Roman" w:hAnsi="Times New Roman"/>
          <w:b/>
          <w:lang w:eastAsia="pl-PL"/>
        </w:rPr>
      </w:r>
    </w:p>
    <w:p>
      <w:pPr>
        <w:pStyle w:val="Normal"/>
        <w:numPr>
          <w:ilvl w:val="0"/>
          <w:numId w:val="2"/>
        </w:numPr>
        <w:tabs>
          <w:tab w:val="left" w:pos="284" w:leader="none"/>
          <w:tab w:val="left" w:pos="720"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Wykonawcy mogą składać oferty wspólne.</w:t>
      </w:r>
    </w:p>
    <w:p>
      <w:pPr>
        <w:pStyle w:val="Normal"/>
        <w:numPr>
          <w:ilvl w:val="0"/>
          <w:numId w:val="2"/>
        </w:numPr>
        <w:tabs>
          <w:tab w:val="left" w:pos="284" w:leader="none"/>
          <w:tab w:val="left" w:pos="720"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Wykonawcy wspólnie ubiegający się o udzielenie zamówienia ustanawiają pełnomocnika do reprezentowania ich w postępowaniu albo do reprezentowania ich w postępowaniu i zawarcia umowy.</w:t>
      </w:r>
    </w:p>
    <w:p>
      <w:pPr>
        <w:pStyle w:val="Normal"/>
        <w:numPr>
          <w:ilvl w:val="0"/>
          <w:numId w:val="2"/>
        </w:numPr>
        <w:tabs>
          <w:tab w:val="left" w:pos="284" w:leader="none"/>
          <w:tab w:val="left" w:pos="720"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Pełnomocnictwo, o którym mowa w pkt 2 należy dołączyć do oferty.</w:t>
      </w:r>
    </w:p>
    <w:p>
      <w:pPr>
        <w:pStyle w:val="Normal"/>
        <w:numPr>
          <w:ilvl w:val="0"/>
          <w:numId w:val="2"/>
        </w:numPr>
        <w:tabs>
          <w:tab w:val="left" w:pos="284" w:leader="none"/>
          <w:tab w:val="left" w:pos="720"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 xml:space="preserve">Wszelką korespondencję w postępowaniu zamawiający kieruje do pełnomocnika. </w:t>
      </w:r>
    </w:p>
    <w:p>
      <w:pPr>
        <w:pStyle w:val="Normal"/>
        <w:numPr>
          <w:ilvl w:val="0"/>
          <w:numId w:val="2"/>
        </w:numPr>
        <w:tabs>
          <w:tab w:val="left" w:pos="284" w:leader="none"/>
          <w:tab w:val="left" w:pos="720"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Sposób składania dokumentów przez wykonawców wspólnie ubiegających się o udzielenie zamówienia został określony w Rozdziale IV Instrukcji.</w:t>
      </w:r>
    </w:p>
    <w:p>
      <w:pPr>
        <w:pStyle w:val="Normal"/>
        <w:numPr>
          <w:ilvl w:val="0"/>
          <w:numId w:val="2"/>
        </w:numPr>
        <w:tabs>
          <w:tab w:val="left" w:pos="284" w:leader="none"/>
          <w:tab w:val="left" w:pos="720"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Wspólnicy spółki cywilnej są wykonawcami wspólnie ubiegającymi się o udzielenie zamówienia i mają do nich zastosowanie zasady określone w pkt 1 – 5.</w:t>
      </w:r>
    </w:p>
    <w:p>
      <w:pPr>
        <w:pStyle w:val="Normal"/>
        <w:numPr>
          <w:ilvl w:val="0"/>
          <w:numId w:val="2"/>
        </w:numPr>
        <w:tabs>
          <w:tab w:val="left" w:pos="284" w:leader="none"/>
          <w:tab w:val="left" w:pos="720"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Przed podpisaniem umowy wykonawcy wspólnie ubiegający się o udzielenie zamówienia będą mieli obowiązek przedstawić zamawiającemu umowę konsorcjum, zawierającą, co najmniej:</w:t>
      </w:r>
    </w:p>
    <w:p>
      <w:pPr>
        <w:pStyle w:val="Normal"/>
        <w:numPr>
          <w:ilvl w:val="0"/>
          <w:numId w:val="4"/>
        </w:numPr>
        <w:tabs>
          <w:tab w:val="left" w:pos="567" w:leader="none"/>
        </w:tabs>
        <w:spacing w:lineRule="auto" w:line="240" w:before="0" w:after="0"/>
        <w:ind w:left="567" w:hanging="283"/>
        <w:jc w:val="both"/>
        <w:rPr>
          <w:rFonts w:ascii="Times New Roman" w:hAnsi="Times New Roman" w:eastAsia="Times New Roman"/>
          <w:lang w:eastAsia="pl-PL"/>
        </w:rPr>
      </w:pPr>
      <w:r>
        <w:rPr>
          <w:rFonts w:eastAsia="Times New Roman" w:ascii="Times New Roman" w:hAnsi="Times New Roman"/>
          <w:lang w:eastAsia="pl-PL"/>
        </w:rPr>
        <w:t>zobowiązanie do realizacji wspólnego przedsięwzięcia gospodarczego obejmującego swoim zakresem realizację przedmiotu zamówienia,</w:t>
      </w:r>
    </w:p>
    <w:p>
      <w:pPr>
        <w:pStyle w:val="Normal"/>
        <w:numPr>
          <w:ilvl w:val="0"/>
          <w:numId w:val="4"/>
        </w:numPr>
        <w:tabs>
          <w:tab w:val="left" w:pos="567" w:leader="none"/>
        </w:tabs>
        <w:spacing w:lineRule="auto" w:line="240" w:before="0" w:after="0"/>
        <w:ind w:left="567" w:hanging="283"/>
        <w:jc w:val="both"/>
        <w:rPr>
          <w:rFonts w:ascii="Times New Roman" w:hAnsi="Times New Roman" w:eastAsia="Times New Roman"/>
          <w:lang w:eastAsia="pl-PL"/>
        </w:rPr>
      </w:pPr>
      <w:r>
        <w:rPr>
          <w:rFonts w:eastAsia="Times New Roman" w:ascii="Times New Roman" w:hAnsi="Times New Roman"/>
          <w:lang w:eastAsia="pl-PL"/>
        </w:rPr>
        <w:t>określenie zakresu działania poszczególnych stron umowy,</w:t>
      </w:r>
    </w:p>
    <w:p>
      <w:pPr>
        <w:pStyle w:val="Normal"/>
        <w:numPr>
          <w:ilvl w:val="0"/>
          <w:numId w:val="4"/>
        </w:numPr>
        <w:tabs>
          <w:tab w:val="left" w:pos="567" w:leader="none"/>
        </w:tabs>
        <w:spacing w:lineRule="auto" w:line="240" w:before="0" w:after="0"/>
        <w:ind w:left="567" w:hanging="283"/>
        <w:jc w:val="both"/>
        <w:rPr>
          <w:rFonts w:ascii="Times New Roman" w:hAnsi="Times New Roman" w:eastAsia="Times New Roman"/>
          <w:lang w:eastAsia="pl-PL"/>
        </w:rPr>
      </w:pPr>
      <w:r>
        <w:rPr>
          <w:rFonts w:eastAsia="Times New Roman" w:ascii="Times New Roman" w:hAnsi="Times New Roman"/>
          <w:lang w:eastAsia="pl-PL"/>
        </w:rPr>
        <w:t>czas obowiązywania umowy, który nie może być krótszy, niż okres obejmujący realizację zamówienia.</w:t>
      </w:r>
    </w:p>
    <w:p>
      <w:pPr>
        <w:pStyle w:val="Normal"/>
        <w:spacing w:lineRule="auto" w:line="240" w:before="0" w:after="0"/>
        <w:jc w:val="both"/>
        <w:rPr>
          <w:rFonts w:ascii="Times New Roman" w:hAnsi="Times New Roman" w:eastAsia="Times New Roman"/>
          <w:b/>
          <w:b/>
          <w:lang w:eastAsia="pl-PL"/>
        </w:rPr>
      </w:pPr>
      <w:r>
        <w:rPr>
          <w:rFonts w:eastAsia="Times New Roman" w:ascii="Times New Roman" w:hAnsi="Times New Roman"/>
          <w:b/>
          <w:lang w:eastAsia="pl-PL"/>
        </w:rPr>
      </w:r>
    </w:p>
    <w:p>
      <w:pPr>
        <w:pStyle w:val="Normal"/>
        <w:spacing w:lineRule="auto" w:line="240" w:before="0" w:after="0"/>
        <w:ind w:left="284" w:hanging="284"/>
        <w:jc w:val="both"/>
        <w:rPr>
          <w:rFonts w:ascii="Times New Roman" w:hAnsi="Times New Roman" w:eastAsia="Times New Roman"/>
          <w:b/>
          <w:b/>
          <w:lang w:eastAsia="pl-PL"/>
        </w:rPr>
      </w:pPr>
      <w:r>
        <w:rPr>
          <w:rFonts w:eastAsia="Times New Roman" w:ascii="Times New Roman" w:hAnsi="Times New Roman"/>
          <w:b/>
          <w:lang w:eastAsia="pl-PL"/>
        </w:rPr>
        <w:t>ROZDZIAŁ III. TAJEMNICA PRZEDSIĘBIORSTWA</w:t>
      </w:r>
    </w:p>
    <w:p>
      <w:pPr>
        <w:pStyle w:val="Normal"/>
        <w:spacing w:lineRule="auto" w:line="240" w:before="0" w:after="0"/>
        <w:ind w:left="284" w:hanging="0"/>
        <w:jc w:val="both"/>
        <w:rPr>
          <w:rFonts w:ascii="Times New Roman" w:hAnsi="Times New Roman" w:eastAsia="Times New Roman"/>
          <w:b/>
          <w:b/>
          <w:lang w:eastAsia="pl-PL"/>
        </w:rPr>
      </w:pPr>
      <w:r>
        <w:rPr>
          <w:rFonts w:eastAsia="Times New Roman" w:ascii="Times New Roman" w:hAnsi="Times New Roman"/>
          <w:b/>
          <w:lang w:eastAsia="pl-PL"/>
        </w:rPr>
      </w:r>
    </w:p>
    <w:p>
      <w:pPr>
        <w:pStyle w:val="Normal"/>
        <w:numPr>
          <w:ilvl w:val="0"/>
          <w:numId w:val="3"/>
        </w:numPr>
        <w:tabs>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jako tajemnicę przedsiębiorstwa zastrzec ceny oferty oraz innych elementów, które będą stanowiły treść zawartej umowy, ponieważ zawarta umowa będzie jawna i będzie podlegała udostępnianiu na zasadach określonych w przepisach o dostępie do informacji publicznej.</w:t>
      </w:r>
    </w:p>
    <w:p>
      <w:pPr>
        <w:pStyle w:val="Normal"/>
        <w:numPr>
          <w:ilvl w:val="0"/>
          <w:numId w:val="3"/>
        </w:numPr>
        <w:tabs>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późniejszymi zmianami)”.</w:t>
      </w:r>
    </w:p>
    <w:p>
      <w:pPr>
        <w:pStyle w:val="Normal"/>
        <w:numPr>
          <w:ilvl w:val="0"/>
          <w:numId w:val="3"/>
        </w:numPr>
        <w:tabs>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W sytuacji, gdy wykonawca zastrzeże w ofercie informacje, które nie stanowią tajemnicy przedsiębiorstwa lub są jawne na podstawie odrębnych przepisów, informacje te będą podlegały udostępnieniu na takich samych zasadach, jak pozostałe niezastrzeżone dokumenty.</w:t>
      </w:r>
    </w:p>
    <w:p>
      <w:pPr>
        <w:pStyle w:val="Normal"/>
        <w:spacing w:lineRule="auto" w:line="240" w:before="0" w:after="0"/>
        <w:jc w:val="both"/>
        <w:rPr>
          <w:rFonts w:ascii="Times New Roman" w:hAnsi="Times New Roman" w:eastAsia="Times New Roman"/>
          <w:b/>
          <w:b/>
          <w:lang w:eastAsia="pl-PL"/>
        </w:rPr>
      </w:pPr>
      <w:r>
        <w:rPr>
          <w:rFonts w:eastAsia="Times New Roman" w:ascii="Times New Roman" w:hAnsi="Times New Roman"/>
          <w:b/>
          <w:lang w:eastAsia="pl-PL"/>
        </w:rPr>
      </w:r>
    </w:p>
    <w:p>
      <w:pPr>
        <w:pStyle w:val="Normal"/>
        <w:spacing w:lineRule="auto" w:line="240" w:before="0" w:after="0"/>
        <w:jc w:val="both"/>
        <w:rPr>
          <w:rFonts w:ascii="Times New Roman" w:hAnsi="Times New Roman" w:eastAsia="Times New Roman"/>
          <w:b/>
          <w:b/>
          <w:lang w:eastAsia="pl-PL"/>
        </w:rPr>
      </w:pPr>
      <w:r>
        <w:rPr>
          <w:rFonts w:eastAsia="Times New Roman" w:ascii="Times New Roman" w:hAnsi="Times New Roman"/>
          <w:b/>
          <w:lang w:eastAsia="pl-PL"/>
        </w:rPr>
        <w:t>ROZDZIAŁ IV. WARUNKI UDZIAŁU W POSTĘPOWANIU. WYMAGANE W OFERCIE DOKUMENTY</w:t>
      </w:r>
    </w:p>
    <w:p>
      <w:pPr>
        <w:pStyle w:val="Normal"/>
        <w:spacing w:lineRule="auto" w:line="240" w:before="0" w:after="0"/>
        <w:ind w:left="284" w:hanging="0"/>
        <w:jc w:val="both"/>
        <w:rPr>
          <w:rFonts w:ascii="Times New Roman" w:hAnsi="Times New Roman" w:eastAsia="Times New Roman"/>
          <w:b/>
          <w:b/>
          <w:lang w:eastAsia="pl-PL"/>
        </w:rPr>
      </w:pPr>
      <w:r>
        <w:rPr>
          <w:rFonts w:eastAsia="Times New Roman" w:ascii="Times New Roman" w:hAnsi="Times New Roman"/>
          <w:b/>
          <w:lang w:eastAsia="pl-PL"/>
        </w:rPr>
      </w:r>
    </w:p>
    <w:p>
      <w:pPr>
        <w:pStyle w:val="Normal"/>
        <w:numPr>
          <w:ilvl w:val="0"/>
          <w:numId w:val="9"/>
        </w:numPr>
        <w:spacing w:lineRule="auto" w:line="240" w:before="0" w:after="0"/>
        <w:ind w:left="284" w:hanging="284"/>
        <w:jc w:val="both"/>
        <w:rPr>
          <w:rFonts w:ascii="Times New Roman" w:hAnsi="Times New Roman" w:cs="" w:cstheme="minorBidi"/>
          <w:b/>
          <w:b/>
          <w:bCs/>
        </w:rPr>
      </w:pPr>
      <w:r>
        <w:rPr>
          <w:rFonts w:cs="" w:ascii="Times New Roman" w:hAnsi="Times New Roman" w:cstheme="minorBidi"/>
          <w:b/>
          <w:bCs/>
        </w:rPr>
        <w:t xml:space="preserve">O udzielenie zamówienia mogą ubiegać się wykonawcy, którzy </w:t>
      </w:r>
      <w:r>
        <w:rPr>
          <w:rFonts w:eastAsia="Times New Roman" w:cs="" w:ascii="Times New Roman" w:hAnsi="Times New Roman" w:cstheme="minorBidi"/>
          <w:b/>
        </w:rPr>
        <w:t>spełniają poniżej określone warunki udziału w postępowaniu dotyczące:</w:t>
      </w:r>
    </w:p>
    <w:p>
      <w:pPr>
        <w:pStyle w:val="Normal"/>
        <w:numPr>
          <w:ilvl w:val="1"/>
          <w:numId w:val="7"/>
        </w:numPr>
        <w:tabs>
          <w:tab w:val="left" w:pos="567" w:leader="none"/>
        </w:tabs>
        <w:spacing w:lineRule="auto" w:line="240" w:before="0" w:after="0"/>
        <w:ind w:left="567" w:hanging="283"/>
        <w:jc w:val="both"/>
        <w:rPr>
          <w:rFonts w:ascii="Times New Roman" w:hAnsi="Times New Roman" w:eastAsia="Times New Roman"/>
          <w:bCs/>
          <w:lang w:eastAsia="pl-PL"/>
        </w:rPr>
      </w:pPr>
      <w:r>
        <w:rPr>
          <w:rFonts w:eastAsia="Times New Roman" w:ascii="Times New Roman" w:hAnsi="Times New Roman"/>
          <w:bCs/>
          <w:lang w:eastAsia="pl-PL"/>
        </w:rPr>
        <w:t>kompetencji lub uprawnień do prowadzenia określonej działalności zawodowej, o ile wynika to z odrębnych przepisów,</w:t>
      </w:r>
    </w:p>
    <w:p>
      <w:pPr>
        <w:pStyle w:val="Normal"/>
        <w:numPr>
          <w:ilvl w:val="1"/>
          <w:numId w:val="7"/>
        </w:numPr>
        <w:tabs>
          <w:tab w:val="left" w:pos="567" w:leader="none"/>
        </w:tabs>
        <w:spacing w:lineRule="auto" w:line="240" w:before="0" w:after="0"/>
        <w:ind w:left="567" w:hanging="283"/>
        <w:jc w:val="both"/>
        <w:rPr>
          <w:rFonts w:ascii="Times New Roman" w:hAnsi="Times New Roman" w:eastAsia="Times New Roman"/>
          <w:bCs/>
          <w:lang w:eastAsia="pl-PL"/>
        </w:rPr>
      </w:pPr>
      <w:r>
        <w:rPr>
          <w:rFonts w:eastAsia="Times New Roman" w:ascii="Times New Roman" w:hAnsi="Times New Roman"/>
          <w:bCs/>
          <w:lang w:eastAsia="pl-PL"/>
        </w:rPr>
        <w:t>zdolności technicznej lub zawodowej:</w:t>
      </w:r>
    </w:p>
    <w:p>
      <w:pPr>
        <w:pStyle w:val="Normal"/>
        <w:tabs>
          <w:tab w:val="left" w:pos="851" w:leader="none"/>
        </w:tabs>
        <w:spacing w:lineRule="auto" w:line="240" w:before="0" w:after="0"/>
        <w:ind w:left="851" w:hanging="284"/>
        <w:jc w:val="both"/>
        <w:rPr>
          <w:rFonts w:ascii="Times New Roman" w:hAnsi="Times New Roman" w:eastAsia="Times New Roman"/>
          <w:color w:val="FF0000"/>
          <w:lang w:eastAsia="pl-PL"/>
        </w:rPr>
      </w:pPr>
      <w:r>
        <w:rPr>
          <w:rFonts w:eastAsia="Times New Roman" w:ascii="Times New Roman" w:hAnsi="Times New Roman"/>
          <w:lang w:eastAsia="pl-PL"/>
        </w:rPr>
        <w:t>-</w:t>
        <w:tab/>
        <w:t>zamawiający uzna, że wykonawca posiada wymagane zdolności techniczne i zawodowe zapewniające należyte wykonanie zamówienia, jeżeli wykonawca wykaże, że dysponuje lub będzie dysponować co najmniej jedną osobą, która:</w:t>
      </w:r>
    </w:p>
    <w:p>
      <w:pPr>
        <w:pStyle w:val="Normal"/>
        <w:tabs>
          <w:tab w:val="left" w:pos="709" w:leader="none"/>
        </w:tabs>
        <w:spacing w:lineRule="auto" w:line="240" w:before="0" w:after="0"/>
        <w:jc w:val="both"/>
        <w:rPr>
          <w:rFonts w:ascii="Times New Roman" w:hAnsi="Times New Roman" w:eastAsia="Times New Roman"/>
          <w:lang w:eastAsia="pl-PL"/>
        </w:rPr>
      </w:pPr>
      <w:r>
        <w:rPr>
          <w:rFonts w:eastAsia="Times New Roman" w:ascii="Times New Roman" w:hAnsi="Times New Roman"/>
          <w:lang w:eastAsia="pl-PL"/>
        </w:rPr>
      </w:r>
    </w:p>
    <w:p>
      <w:pPr>
        <w:pStyle w:val="Normal"/>
        <w:tabs>
          <w:tab w:val="left" w:pos="709" w:leader="none"/>
        </w:tabs>
        <w:spacing w:lineRule="auto" w:line="240" w:before="0" w:after="0"/>
        <w:jc w:val="both"/>
        <w:rPr>
          <w:rFonts w:ascii="Times New Roman" w:hAnsi="Times New Roman" w:eastAsia="Times New Roman"/>
          <w:b/>
          <w:b/>
          <w:sz w:val="24"/>
          <w:szCs w:val="24"/>
          <w:u w:val="single"/>
          <w:lang w:eastAsia="pl-PL"/>
        </w:rPr>
      </w:pPr>
      <w:r>
        <w:rPr>
          <w:rFonts w:eastAsia="Times New Roman" w:ascii="Times New Roman" w:hAnsi="Times New Roman"/>
          <w:lang w:eastAsia="pl-PL"/>
        </w:rPr>
        <w:tab/>
      </w:r>
      <w:r>
        <w:rPr>
          <w:rFonts w:eastAsia="Times New Roman" w:ascii="Times New Roman" w:hAnsi="Times New Roman"/>
          <w:b/>
          <w:sz w:val="24"/>
          <w:szCs w:val="24"/>
          <w:u w:val="single"/>
          <w:lang w:eastAsia="pl-PL"/>
        </w:rPr>
        <w:t>Dla części I, II, III, IV</w:t>
      </w:r>
    </w:p>
    <w:p>
      <w:pPr>
        <w:pStyle w:val="Normal"/>
        <w:numPr>
          <w:ilvl w:val="0"/>
          <w:numId w:val="26"/>
        </w:numPr>
        <w:tabs>
          <w:tab w:val="left" w:pos="851" w:leader="none"/>
        </w:tabs>
        <w:spacing w:lineRule="auto" w:line="240" w:before="0" w:after="0"/>
        <w:ind w:firstLine="273"/>
        <w:jc w:val="both"/>
        <w:rPr>
          <w:rFonts w:ascii="Times New Roman" w:hAnsi="Times New Roman" w:eastAsia="Times New Roman"/>
          <w:sz w:val="24"/>
          <w:szCs w:val="24"/>
          <w:u w:val="single"/>
          <w:lang w:eastAsia="pl-PL"/>
        </w:rPr>
      </w:pPr>
      <w:r>
        <w:rPr>
          <w:rFonts w:eastAsia="Times New Roman" w:ascii="Times New Roman" w:hAnsi="Times New Roman"/>
          <w:sz w:val="24"/>
          <w:szCs w:val="24"/>
          <w:lang w:eastAsia="pl-PL"/>
        </w:rPr>
        <w:t xml:space="preserve">przeprowadziła, w okresie ostatnich trzech lat przed upływem terminu składania ofert, co najmniej 5 szkoleń z zakresu </w:t>
      </w:r>
      <w:r>
        <w:rPr>
          <w:rFonts w:eastAsia="Times New Roman" w:ascii="Times New Roman" w:hAnsi="Times New Roman"/>
          <w:bCs/>
          <w:sz w:val="24"/>
          <w:szCs w:val="24"/>
          <w:lang w:eastAsia="pl-PL"/>
        </w:rPr>
        <w:t>obróbki skrawaniem na maszynach sterowanych numerycznie CNC</w:t>
      </w:r>
      <w:r>
        <w:rPr>
          <w:rFonts w:eastAsia="Times New Roman" w:ascii="Times New Roman" w:hAnsi="Times New Roman"/>
          <w:sz w:val="24"/>
          <w:szCs w:val="24"/>
          <w:lang w:eastAsia="pl-PL"/>
        </w:rPr>
        <w:t>, oraz</w:t>
      </w:r>
    </w:p>
    <w:p>
      <w:pPr>
        <w:pStyle w:val="Normal"/>
        <w:numPr>
          <w:ilvl w:val="0"/>
          <w:numId w:val="26"/>
        </w:numPr>
        <w:tabs>
          <w:tab w:val="left" w:pos="851" w:leader="none"/>
        </w:tabs>
        <w:spacing w:lineRule="auto" w:line="240" w:before="0" w:after="0"/>
        <w:ind w:firstLine="273"/>
        <w:jc w:val="both"/>
        <w:rPr>
          <w:rFonts w:ascii="Times New Roman" w:hAnsi="Times New Roman" w:eastAsia="Times New Roman"/>
          <w:sz w:val="24"/>
          <w:szCs w:val="24"/>
          <w:u w:val="single"/>
          <w:lang w:eastAsia="pl-PL"/>
        </w:rPr>
      </w:pPr>
      <w:r>
        <w:rPr>
          <w:rFonts w:eastAsia="Times New Roman" w:ascii="Times New Roman" w:hAnsi="Times New Roman"/>
          <w:sz w:val="24"/>
          <w:szCs w:val="24"/>
          <w:lang w:eastAsia="pl-PL"/>
        </w:rPr>
        <w:t xml:space="preserve">posiada kwalifikacje i umiejętności z zakresu </w:t>
      </w:r>
      <w:r>
        <w:rPr>
          <w:rFonts w:eastAsia="Times New Roman" w:ascii="Times New Roman" w:hAnsi="Times New Roman"/>
          <w:bCs/>
          <w:sz w:val="24"/>
          <w:szCs w:val="24"/>
          <w:lang w:eastAsia="pl-PL"/>
        </w:rPr>
        <w:t>obróbki skrawaniem na maszynach sterowanych numerycznie CNC wraz                                      z uprawnieniami do obsługi systemu MTS</w:t>
      </w:r>
      <w:r>
        <w:rPr>
          <w:rFonts w:eastAsia="Times New Roman" w:ascii="Times New Roman" w:hAnsi="Times New Roman"/>
          <w:sz w:val="24"/>
          <w:szCs w:val="24"/>
          <w:lang w:eastAsia="pl-PL"/>
        </w:rPr>
        <w:t>,</w:t>
      </w:r>
    </w:p>
    <w:p>
      <w:pPr>
        <w:pStyle w:val="Normal"/>
        <w:numPr>
          <w:ilvl w:val="0"/>
          <w:numId w:val="26"/>
        </w:numPr>
        <w:tabs>
          <w:tab w:val="left" w:pos="851" w:leader="none"/>
        </w:tabs>
        <w:spacing w:lineRule="auto" w:line="240" w:before="0" w:after="0"/>
        <w:ind w:firstLine="273"/>
        <w:jc w:val="both"/>
        <w:rPr>
          <w:rFonts w:ascii="Times New Roman" w:hAnsi="Times New Roman" w:eastAsia="Times New Roman"/>
          <w:sz w:val="24"/>
          <w:szCs w:val="24"/>
          <w:u w:val="single"/>
          <w:lang w:eastAsia="pl-PL"/>
        </w:rPr>
      </w:pPr>
      <w:r>
        <w:rPr>
          <w:rFonts w:eastAsia="Times New Roman" w:ascii="Times New Roman" w:hAnsi="Times New Roman"/>
          <w:sz w:val="24"/>
          <w:szCs w:val="24"/>
          <w:lang w:eastAsia="pl-PL"/>
        </w:rPr>
        <w:t>posiada wykształcenie kierunkowe i doświadczenie dydaktyczne oraz uprawnienia pedagogiczne,</w:t>
      </w:r>
    </w:p>
    <w:p>
      <w:pPr>
        <w:pStyle w:val="Normal"/>
        <w:numPr>
          <w:ilvl w:val="0"/>
          <w:numId w:val="26"/>
        </w:numPr>
        <w:tabs>
          <w:tab w:val="left" w:pos="851" w:leader="none"/>
        </w:tabs>
        <w:spacing w:lineRule="auto" w:line="240" w:before="0" w:after="0"/>
        <w:ind w:firstLine="273"/>
        <w:jc w:val="both"/>
        <w:rPr>
          <w:rFonts w:ascii="Times New Roman" w:hAnsi="Times New Roman" w:eastAsia="Times New Roman"/>
          <w:sz w:val="24"/>
          <w:szCs w:val="24"/>
          <w:u w:val="single"/>
          <w:lang w:eastAsia="pl-PL"/>
        </w:rPr>
      </w:pPr>
      <w:r>
        <w:rPr>
          <w:rFonts w:eastAsia="Times New Roman" w:ascii="Times New Roman" w:hAnsi="Times New Roman"/>
          <w:sz w:val="24"/>
          <w:szCs w:val="24"/>
          <w:lang w:eastAsia="pl-PL"/>
        </w:rPr>
        <w:t xml:space="preserve">posiada  co najmniej pięcioletnią praktyką (staż pracy) na stanowisku związanym z </w:t>
      </w:r>
      <w:r>
        <w:rPr>
          <w:rFonts w:eastAsia="Times New Roman" w:ascii="Times New Roman" w:hAnsi="Times New Roman"/>
          <w:bCs/>
          <w:sz w:val="24"/>
          <w:szCs w:val="24"/>
          <w:lang w:eastAsia="pl-PL"/>
        </w:rPr>
        <w:t>obróbką skrawaniem na maszynach sterowanych numerycznie CNC</w:t>
      </w:r>
      <w:r>
        <w:rPr>
          <w:rFonts w:eastAsia="Times New Roman" w:ascii="Times New Roman" w:hAnsi="Times New Roman"/>
          <w:sz w:val="24"/>
          <w:szCs w:val="24"/>
          <w:lang w:eastAsia="pl-PL"/>
        </w:rPr>
        <w:t>.</w:t>
      </w:r>
    </w:p>
    <w:p>
      <w:pPr>
        <w:pStyle w:val="Normal"/>
        <w:tabs>
          <w:tab w:val="left" w:pos="1276" w:leader="none"/>
        </w:tabs>
        <w:spacing w:lineRule="auto" w:line="240" w:before="0" w:after="0"/>
        <w:ind w:left="708"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ind w:left="708" w:hanging="0"/>
        <w:jc w:val="both"/>
        <w:rPr>
          <w:rFonts w:ascii="Times New Roman" w:hAnsi="Times New Roman" w:eastAsia="Times New Roman"/>
          <w:sz w:val="24"/>
          <w:szCs w:val="24"/>
          <w:u w:val="single"/>
          <w:lang w:eastAsia="pl-PL"/>
        </w:rPr>
      </w:pPr>
      <w:r>
        <w:rPr>
          <w:rFonts w:eastAsia="Times New Roman" w:ascii="Times New Roman" w:hAnsi="Times New Roman"/>
          <w:sz w:val="24"/>
          <w:szCs w:val="24"/>
          <w:u w:val="single"/>
          <w:lang w:eastAsia="pl-PL"/>
        </w:rPr>
        <w:t>W przypadku składania oferty wspólnej warunek ma spełnić co najmniej jeden z wykonawców w całości.</w:t>
      </w:r>
    </w:p>
    <w:p>
      <w:pPr>
        <w:pStyle w:val="Normal"/>
        <w:tabs>
          <w:tab w:val="left" w:pos="709" w:leader="none"/>
        </w:tabs>
        <w:spacing w:lineRule="auto" w:line="240" w:before="0" w:after="0"/>
        <w:jc w:val="both"/>
        <w:rPr>
          <w:rFonts w:ascii="Times New Roman" w:hAnsi="Times New Roman" w:eastAsia="Times New Roman"/>
          <w:u w:val="single"/>
          <w:lang w:eastAsia="pl-PL"/>
        </w:rPr>
      </w:pPr>
      <w:r>
        <w:rPr>
          <w:rFonts w:eastAsia="Times New Roman" w:ascii="Times New Roman" w:hAnsi="Times New Roman"/>
          <w:u w:val="single"/>
          <w:lang w:eastAsia="pl-PL"/>
        </w:rPr>
      </w:r>
    </w:p>
    <w:p>
      <w:pPr>
        <w:pStyle w:val="Normal"/>
        <w:tabs>
          <w:tab w:val="left" w:pos="709" w:leader="none"/>
        </w:tabs>
        <w:spacing w:lineRule="auto" w:line="240" w:before="0" w:after="0"/>
        <w:jc w:val="both"/>
        <w:rPr>
          <w:rFonts w:ascii="Times New Roman" w:hAnsi="Times New Roman" w:eastAsia="Times New Roman"/>
          <w:lang w:eastAsia="pl-PL"/>
        </w:rPr>
      </w:pPr>
      <w:r>
        <w:rPr>
          <w:rFonts w:eastAsia="Times New Roman" w:ascii="Times New Roman" w:hAnsi="Times New Roman"/>
          <w:lang w:eastAsia="pl-PL"/>
        </w:rPr>
      </w:r>
    </w:p>
    <w:p>
      <w:pPr>
        <w:pStyle w:val="Normal"/>
        <w:tabs>
          <w:tab w:val="left" w:pos="360" w:leader="none"/>
        </w:tabs>
        <w:spacing w:lineRule="auto" w:line="240" w:before="0" w:after="0"/>
        <w:ind w:left="360" w:hanging="360"/>
        <w:jc w:val="both"/>
        <w:rPr>
          <w:rFonts w:ascii="Times New Roman" w:hAnsi="Times New Roman" w:eastAsia="Times New Roman"/>
          <w:b/>
          <w:b/>
          <w:lang w:eastAsia="pl-PL"/>
        </w:rPr>
      </w:pPr>
      <w:r>
        <w:rPr>
          <w:rFonts w:eastAsia="Times New Roman" w:ascii="Times New Roman" w:hAnsi="Times New Roman"/>
          <w:lang w:eastAsia="pl-PL"/>
        </w:rPr>
        <w:tab/>
      </w:r>
      <w:r>
        <w:rPr>
          <w:rFonts w:eastAsia="Times New Roman" w:ascii="Times New Roman" w:hAnsi="Times New Roman"/>
          <w:b/>
          <w:lang w:eastAsia="pl-PL"/>
        </w:rPr>
        <w:t>WYKONAWCA MUSI SAMODZIELNIE SPEŁNIAĆ WARUNKI UDZIAŁU W POSTĘPOWANIU. ZAMAWIAJĄCY NIE DOPUSZCZA MOŻLIWOŚCI WSPIERANIA SIĘ POTENCJAŁEM PODMIOTÓW TRZECICH.</w:t>
      </w:r>
    </w:p>
    <w:p>
      <w:pPr>
        <w:pStyle w:val="Normal"/>
        <w:tabs>
          <w:tab w:val="left" w:pos="360" w:leader="none"/>
        </w:tabs>
        <w:spacing w:lineRule="auto" w:line="240" w:before="0" w:after="0"/>
        <w:ind w:left="360" w:hanging="360"/>
        <w:jc w:val="both"/>
        <w:rPr>
          <w:rFonts w:ascii="Times New Roman" w:hAnsi="Times New Roman" w:eastAsia="Times New Roman"/>
          <w:b/>
          <w:b/>
          <w:lang w:eastAsia="pl-PL"/>
        </w:rPr>
      </w:pPr>
      <w:r>
        <w:rPr>
          <w:rFonts w:eastAsia="Times New Roman" w:ascii="Times New Roman" w:hAnsi="Times New Roman"/>
          <w:b/>
          <w:lang w:eastAsia="pl-PL"/>
        </w:rPr>
      </w:r>
    </w:p>
    <w:p>
      <w:pPr>
        <w:pStyle w:val="Normal"/>
        <w:tabs>
          <w:tab w:val="left" w:pos="360" w:leader="none"/>
        </w:tabs>
        <w:spacing w:lineRule="auto" w:line="240" w:before="0" w:after="0"/>
        <w:ind w:left="360" w:hanging="360"/>
        <w:jc w:val="both"/>
        <w:rPr>
          <w:rFonts w:ascii="Times New Roman" w:hAnsi="Times New Roman" w:eastAsia="Times New Roman"/>
          <w:b/>
          <w:b/>
          <w:lang w:eastAsia="pl-PL"/>
        </w:rPr>
      </w:pPr>
      <w:r>
        <w:rPr>
          <w:rFonts w:eastAsia="Times New Roman" w:ascii="Times New Roman" w:hAnsi="Times New Roman"/>
          <w:lang w:eastAsia="pl-PL"/>
        </w:rPr>
        <w:tab/>
      </w:r>
      <w:r>
        <w:rPr>
          <w:rFonts w:eastAsia="Times New Roman" w:ascii="Times New Roman" w:hAnsi="Times New Roman"/>
          <w:b/>
          <w:lang w:eastAsia="pl-PL"/>
        </w:rPr>
        <w:t>Ocena spełniania warunków udziału w postępowaniu zostanie dokonana na podstawie dokumentów złożonych przez wykonawcę, na zasadzie SPEŁNIA/NIE SPEŁNIA.</w:t>
      </w:r>
    </w:p>
    <w:p>
      <w:pPr>
        <w:pStyle w:val="Normal"/>
        <w:tabs>
          <w:tab w:val="left" w:pos="360" w:leader="none"/>
        </w:tabs>
        <w:spacing w:lineRule="auto" w:line="240" w:before="0" w:after="0"/>
        <w:ind w:left="360" w:hanging="360"/>
        <w:jc w:val="both"/>
        <w:rPr>
          <w:rFonts w:ascii="Times New Roman" w:hAnsi="Times New Roman" w:eastAsia="Times New Roman"/>
          <w:b/>
          <w:b/>
          <w:lang w:eastAsia="pl-PL"/>
        </w:rPr>
      </w:pPr>
      <w:r>
        <w:rPr>
          <w:rFonts w:eastAsia="Times New Roman" w:ascii="Times New Roman" w:hAnsi="Times New Roman"/>
          <w:b/>
          <w:lang w:eastAsia="pl-PL"/>
        </w:rPr>
      </w:r>
    </w:p>
    <w:p>
      <w:pPr>
        <w:pStyle w:val="Normal"/>
        <w:numPr>
          <w:ilvl w:val="0"/>
          <w:numId w:val="10"/>
        </w:numPr>
        <w:spacing w:lineRule="auto" w:line="240" w:before="0" w:after="0"/>
        <w:ind w:left="284" w:hanging="284"/>
        <w:jc w:val="both"/>
        <w:rPr>
          <w:rFonts w:ascii="Times New Roman" w:hAnsi="Times New Roman" w:cs="" w:cstheme="minorBidi"/>
          <w:b/>
          <w:b/>
          <w:bCs/>
        </w:rPr>
      </w:pPr>
      <w:r>
        <w:rPr>
          <w:rFonts w:cs="" w:ascii="Times New Roman" w:hAnsi="Times New Roman" w:cstheme="minorBidi"/>
          <w:b/>
          <w:bCs/>
        </w:rPr>
        <w:t>Wykaz wymaganych w ofercie dokumentów potwierdzających spełnianie warunków udziału w postępowaniu:</w:t>
      </w:r>
    </w:p>
    <w:p>
      <w:pPr>
        <w:pStyle w:val="Normal"/>
        <w:spacing w:lineRule="auto" w:line="240" w:before="0" w:after="0"/>
        <w:ind w:left="720" w:hanging="0"/>
        <w:jc w:val="both"/>
        <w:rPr>
          <w:rFonts w:ascii="Times New Roman" w:hAnsi="Times New Roman"/>
          <w:bCs/>
          <w:sz w:val="24"/>
          <w:szCs w:val="24"/>
        </w:rPr>
      </w:pPr>
      <w:r>
        <w:rPr>
          <w:rFonts w:ascii="Times New Roman" w:hAnsi="Times New Roman"/>
          <w:bCs/>
          <w:sz w:val="24"/>
          <w:szCs w:val="24"/>
        </w:rPr>
        <w:t xml:space="preserve">Wykaz osób, skierowanych przez wykonawcę do realizacji zamówienia, wraz z informacjami na temat ich kwalifikacji zawodowych, uprawnień, doświadczenia i wykształcenia, niezbędnych do wykonania zamówienia – </w:t>
      </w:r>
      <w:r>
        <w:rPr>
          <w:rFonts w:ascii="Times New Roman" w:hAnsi="Times New Roman"/>
          <w:b/>
          <w:bCs/>
          <w:sz w:val="24"/>
          <w:szCs w:val="24"/>
          <w:u w:val="single"/>
        </w:rPr>
        <w:t xml:space="preserve">należy złożyć osobny wykaz dla każdej z części, na którą wykonawca składa ofertę. </w:t>
      </w:r>
      <w:r>
        <w:rPr>
          <w:rFonts w:ascii="Times New Roman" w:hAnsi="Times New Roman"/>
          <w:sz w:val="24"/>
          <w:szCs w:val="24"/>
          <w:u w:val="single"/>
        </w:rPr>
        <w:t xml:space="preserve">Ww. oświadczenie należy złożyć w oryginale. </w:t>
      </w:r>
      <w:r>
        <w:rPr>
          <w:rFonts w:ascii="Times New Roman" w:hAnsi="Times New Roman"/>
          <w:iCs/>
          <w:sz w:val="24"/>
          <w:szCs w:val="24"/>
          <w:u w:val="single"/>
        </w:rPr>
        <w:t>W przypadku składania oferty wspólnej wykonawcy składają jeden wspólny ww. wykaz.</w:t>
      </w:r>
    </w:p>
    <w:p>
      <w:pPr>
        <w:pStyle w:val="Normal"/>
        <w:spacing w:lineRule="auto" w:line="240" w:before="0" w:after="0"/>
        <w:ind w:left="567" w:hanging="0"/>
        <w:contextualSpacing/>
        <w:jc w:val="both"/>
        <w:rPr>
          <w:rFonts w:ascii="Times New Roman" w:hAnsi="Times New Roman" w:eastAsia="Times New Roman"/>
          <w:sz w:val="20"/>
          <w:szCs w:val="20"/>
          <w:lang w:eastAsia="pl-PL"/>
        </w:rPr>
      </w:pPr>
      <w:r>
        <w:rPr>
          <w:rFonts w:eastAsia="Times New Roman" w:ascii="Times New Roman" w:hAnsi="Times New Roman"/>
          <w:sz w:val="20"/>
          <w:szCs w:val="20"/>
          <w:lang w:eastAsia="pl-PL"/>
        </w:rPr>
      </w:r>
    </w:p>
    <w:p>
      <w:pPr>
        <w:pStyle w:val="Normal"/>
        <w:numPr>
          <w:ilvl w:val="0"/>
          <w:numId w:val="10"/>
        </w:numPr>
        <w:spacing w:lineRule="auto" w:line="240" w:before="0" w:after="0"/>
        <w:ind w:left="284" w:hanging="284"/>
        <w:jc w:val="both"/>
        <w:rPr>
          <w:rFonts w:ascii="Times New Roman" w:hAnsi="Times New Roman" w:cs="" w:cstheme="minorBidi"/>
          <w:b/>
          <w:b/>
          <w:bCs/>
          <w:sz w:val="24"/>
          <w:szCs w:val="24"/>
        </w:rPr>
      </w:pPr>
      <w:r>
        <w:rPr>
          <w:rFonts w:cs="" w:ascii="Times New Roman" w:hAnsi="Times New Roman" w:cstheme="minorBidi"/>
          <w:b/>
          <w:bCs/>
          <w:sz w:val="24"/>
          <w:szCs w:val="24"/>
        </w:rPr>
        <w:t>Wykaz pozostałych dokumentów wymaganych w ofercie:</w:t>
      </w:r>
    </w:p>
    <w:p>
      <w:pPr>
        <w:pStyle w:val="ListParagraph"/>
        <w:numPr>
          <w:ilvl w:val="0"/>
          <w:numId w:val="29"/>
        </w:numPr>
        <w:jc w:val="both"/>
        <w:rPr>
          <w:bCs/>
        </w:rPr>
      </w:pPr>
      <w:r>
        <w:rPr>
          <w:bCs/>
        </w:rPr>
        <w:t xml:space="preserve">Wykaz osób, skierowanych przez wykonawcę do realizacji zamówienia według wzoru stanowiącego </w:t>
      </w:r>
      <w:r>
        <w:rPr>
          <w:b/>
          <w:bCs/>
        </w:rPr>
        <w:t>Załącznik nr 2</w:t>
      </w:r>
      <w:r>
        <w:rPr>
          <w:bCs/>
        </w:rPr>
        <w:t xml:space="preserve">, wraz z informacjami na temat ich kwalifikacji zawodowych, uprawnień, doświadczenia i wykształcenia, niezbędnych do wykonania zamówienia – </w:t>
      </w:r>
      <w:r>
        <w:rPr>
          <w:b/>
          <w:bCs/>
          <w:u w:val="single"/>
        </w:rPr>
        <w:t xml:space="preserve">należy złożyć osobny wykaz dla każdej z części, na którą wykonawca składa ofertę. </w:t>
      </w:r>
      <w:r>
        <w:rPr>
          <w:u w:val="single"/>
        </w:rPr>
        <w:t xml:space="preserve">Ww. oświadczenie należy złożyć w oryginale. </w:t>
      </w:r>
      <w:r>
        <w:rPr>
          <w:iCs/>
          <w:u w:val="single"/>
        </w:rPr>
        <w:t>W przypadku składania oferty wspólnej wykonawcy składają jeden wspólny ww. wykaz.</w:t>
      </w:r>
    </w:p>
    <w:p>
      <w:pPr>
        <w:pStyle w:val="ListParagraph"/>
        <w:numPr>
          <w:ilvl w:val="0"/>
          <w:numId w:val="29"/>
        </w:numPr>
        <w:jc w:val="both"/>
        <w:rPr>
          <w:bCs/>
        </w:rPr>
      </w:pPr>
      <w:r>
        <w:rPr>
          <w:rFonts w:cs="" w:cstheme="minorBidi"/>
          <w:b/>
          <w:bCs/>
        </w:rPr>
        <w:t>Wykaz pozostałych dokumentów wymaganych w ofercie:</w:t>
      </w:r>
    </w:p>
    <w:p>
      <w:pPr>
        <w:pStyle w:val="ListParagraph"/>
        <w:numPr>
          <w:ilvl w:val="0"/>
          <w:numId w:val="28"/>
        </w:numPr>
        <w:tabs>
          <w:tab w:val="left" w:pos="426" w:leader="none"/>
        </w:tabs>
        <w:jc w:val="both"/>
        <w:rPr>
          <w:rFonts w:cs="" w:cstheme="minorBidi"/>
          <w:bCs/>
        </w:rPr>
      </w:pPr>
      <w:r>
        <w:rPr>
          <w:rFonts w:cs="" w:cstheme="minorBidi"/>
          <w:b/>
          <w:bCs/>
        </w:rPr>
        <w:t>Formularz oferty</w:t>
      </w:r>
      <w:r>
        <w:rPr>
          <w:rFonts w:cs="" w:cstheme="minorBidi"/>
          <w:bCs/>
        </w:rPr>
        <w:t xml:space="preserve"> - według wzoru stanowiącego </w:t>
      </w:r>
      <w:r>
        <w:rPr>
          <w:rFonts w:cs="" w:cstheme="minorBidi"/>
          <w:b/>
          <w:bCs/>
        </w:rPr>
        <w:t>Załącznik nr 1</w:t>
      </w:r>
      <w:r>
        <w:rPr>
          <w:rFonts w:cs="" w:cstheme="minorBidi"/>
          <w:bCs/>
        </w:rPr>
        <w:t xml:space="preserve"> do Instrukcji,</w:t>
      </w:r>
    </w:p>
    <w:p>
      <w:pPr>
        <w:pStyle w:val="ListParagraph"/>
        <w:tabs>
          <w:tab w:val="left" w:pos="426" w:leader="none"/>
        </w:tabs>
        <w:ind w:left="284" w:hanging="0"/>
        <w:jc w:val="both"/>
        <w:rPr>
          <w:sz w:val="22"/>
          <w:szCs w:val="22"/>
          <w:u w:val="single"/>
        </w:rPr>
      </w:pPr>
      <w:r>
        <w:rPr>
          <w:sz w:val="22"/>
          <w:szCs w:val="22"/>
        </w:rPr>
        <w:tab/>
        <w:tab/>
      </w:r>
      <w:r>
        <w:rPr>
          <w:sz w:val="22"/>
          <w:szCs w:val="22"/>
          <w:u w:val="single"/>
        </w:rPr>
        <w:t>W przypadku składania oferty wspólnej należy złożyć jeden wspólny formularz. Ww. ofertę należy złożyć w oryginale.</w:t>
      </w:r>
    </w:p>
    <w:p>
      <w:pPr>
        <w:pStyle w:val="ListParagraph"/>
        <w:numPr>
          <w:ilvl w:val="0"/>
          <w:numId w:val="28"/>
        </w:numPr>
        <w:tabs>
          <w:tab w:val="left" w:pos="284" w:leader="none"/>
          <w:tab w:val="left" w:pos="426" w:leader="none"/>
        </w:tabs>
        <w:spacing w:before="0" w:after="200"/>
        <w:contextualSpacing/>
        <w:jc w:val="both"/>
        <w:rPr/>
      </w:pPr>
      <w:r>
        <w:rPr>
          <w:b/>
        </w:rPr>
        <w:t>Oświadczenie</w:t>
      </w:r>
      <w:r>
        <w:rPr/>
        <w:t xml:space="preserve"> wykonawcy </w:t>
      </w:r>
      <w:r>
        <w:rPr>
          <w:b/>
        </w:rPr>
        <w:t xml:space="preserve">o braku podstaw do wykluczenia </w:t>
      </w:r>
      <w:r>
        <w:rPr/>
        <w:t xml:space="preserve">z postępowania z powodów określonych w oświadczeniu, </w:t>
      </w:r>
      <w:r>
        <w:rPr>
          <w:bCs/>
        </w:rPr>
        <w:t xml:space="preserve">według wzoru stanowiącego </w:t>
      </w:r>
      <w:r>
        <w:rPr>
          <w:b/>
          <w:bCs/>
        </w:rPr>
        <w:t>Załącznik nr 3</w:t>
      </w:r>
      <w:r>
        <w:rPr>
          <w:bCs/>
        </w:rPr>
        <w:t xml:space="preserve"> do Instrukcji;</w:t>
      </w:r>
    </w:p>
    <w:p>
      <w:pPr>
        <w:pStyle w:val="ListParagraph"/>
        <w:tabs>
          <w:tab w:val="left" w:pos="426" w:leader="none"/>
        </w:tabs>
        <w:ind w:left="284" w:hanging="0"/>
        <w:jc w:val="both"/>
        <w:rPr>
          <w:sz w:val="22"/>
          <w:szCs w:val="22"/>
          <w:u w:val="single"/>
        </w:rPr>
      </w:pPr>
      <w:r>
        <w:rPr>
          <w:sz w:val="22"/>
          <w:szCs w:val="22"/>
        </w:rPr>
        <w:tab/>
        <w:tab/>
      </w:r>
      <w:r>
        <w:rPr>
          <w:sz w:val="22"/>
          <w:szCs w:val="22"/>
          <w:u w:val="single"/>
        </w:rPr>
        <w:t>W przypadku składania oferty wspólnej każdy z wykonawców składa odrębne oświadczenie. Ww. oświadczenie należy złożyć w oryginale.</w:t>
      </w:r>
    </w:p>
    <w:p>
      <w:pPr>
        <w:pStyle w:val="ListParagraph"/>
        <w:numPr>
          <w:ilvl w:val="0"/>
          <w:numId w:val="28"/>
        </w:numPr>
        <w:tabs>
          <w:tab w:val="left" w:pos="426" w:leader="none"/>
        </w:tabs>
        <w:spacing w:before="0" w:after="200"/>
        <w:contextualSpacing/>
        <w:jc w:val="both"/>
        <w:rPr>
          <w:u w:val="single"/>
        </w:rPr>
      </w:pPr>
      <w:r>
        <w:rPr>
          <w:b/>
        </w:rPr>
        <w:t xml:space="preserve">Oświadczenie </w:t>
      </w:r>
      <w:r>
        <w:rPr/>
        <w:t>wykonawcy</w:t>
      </w:r>
      <w:r>
        <w:rPr>
          <w:b/>
        </w:rPr>
        <w:t xml:space="preserve"> o braku powiązań kapitałowych i osobowych z Zamawiającym </w:t>
      </w:r>
      <w:r>
        <w:rPr>
          <w:bCs/>
        </w:rPr>
        <w:t xml:space="preserve">według wzoru stanowiącego </w:t>
      </w:r>
      <w:r>
        <w:rPr>
          <w:b/>
          <w:bCs/>
        </w:rPr>
        <w:t>Załącznik nr 4</w:t>
      </w:r>
      <w:r>
        <w:rPr>
          <w:bCs/>
        </w:rPr>
        <w:t xml:space="preserve"> do Instrukcji;</w:t>
      </w:r>
    </w:p>
    <w:p>
      <w:pPr>
        <w:pStyle w:val="ListParagraph"/>
        <w:tabs>
          <w:tab w:val="left" w:pos="426" w:leader="none"/>
        </w:tabs>
        <w:ind w:left="284" w:hanging="0"/>
        <w:jc w:val="both"/>
        <w:rPr>
          <w:sz w:val="22"/>
          <w:szCs w:val="22"/>
          <w:u w:val="single"/>
        </w:rPr>
      </w:pPr>
      <w:r>
        <w:rPr>
          <w:sz w:val="22"/>
          <w:szCs w:val="22"/>
        </w:rPr>
        <w:tab/>
        <w:tab/>
      </w:r>
      <w:r>
        <w:rPr>
          <w:sz w:val="22"/>
          <w:szCs w:val="22"/>
          <w:u w:val="single"/>
        </w:rPr>
        <w:t>W przypadku składania oferty wspólnej każdy z wykonawców składa odrębne oświadczenie. Ww. oświadczenie należy złożyć w oryginale.</w:t>
      </w:r>
    </w:p>
    <w:p>
      <w:pPr>
        <w:pStyle w:val="ListParagraph"/>
        <w:numPr>
          <w:ilvl w:val="0"/>
          <w:numId w:val="28"/>
        </w:numPr>
        <w:tabs>
          <w:tab w:val="left" w:pos="284" w:leader="none"/>
          <w:tab w:val="left" w:pos="426" w:leader="none"/>
        </w:tabs>
        <w:spacing w:before="0" w:after="200"/>
        <w:contextualSpacing/>
        <w:jc w:val="both"/>
        <w:rPr/>
      </w:pPr>
      <w:r>
        <w:rPr>
          <w:b/>
        </w:rPr>
        <w:t>Odpis z właściwego rejestru lub z centralnej ewidencji i informacji o działalności gospodarczej</w:t>
      </w:r>
      <w:r>
        <w:rPr/>
        <w:t>, jeżeli odrębne przepisy wymagają wpisu do rejestru lub ewidencji wystawiony nie wcześniej niż 6 miesięcy przed terminem składania ofert.</w:t>
      </w:r>
    </w:p>
    <w:p>
      <w:pPr>
        <w:pStyle w:val="ListParagraph"/>
        <w:tabs>
          <w:tab w:val="left" w:pos="426" w:leader="none"/>
        </w:tabs>
        <w:jc w:val="both"/>
        <w:rPr>
          <w:sz w:val="22"/>
          <w:szCs w:val="22"/>
        </w:rPr>
      </w:pPr>
      <w:r>
        <w:rPr>
          <w:sz w:val="22"/>
          <w:szCs w:val="22"/>
        </w:rPr>
        <w:t xml:space="preserve">W przypadku oferty wspólnej ww. odpis składa każdy z wykonawców składających ofertę wspólną. </w:t>
      </w:r>
      <w:r>
        <w:rPr>
          <w:sz w:val="22"/>
          <w:szCs w:val="22"/>
          <w:u w:val="single"/>
        </w:rPr>
        <w:t>Ww. dokument należy złożyć w oryginale lub kopii potwierdzonej za zgodność z oryginałem przez wykonawcę.</w:t>
      </w:r>
    </w:p>
    <w:p>
      <w:pPr>
        <w:pStyle w:val="ListParagraph"/>
        <w:numPr>
          <w:ilvl w:val="0"/>
          <w:numId w:val="28"/>
        </w:numPr>
        <w:tabs>
          <w:tab w:val="left" w:pos="284" w:leader="none"/>
          <w:tab w:val="left" w:pos="426" w:leader="none"/>
        </w:tabs>
        <w:spacing w:before="0" w:after="200"/>
        <w:contextualSpacing/>
        <w:jc w:val="both"/>
        <w:rPr/>
      </w:pPr>
      <w:r>
        <w:rPr>
          <w:b/>
        </w:rPr>
        <w:t>Odpowiednie pełnomocnictwa</w:t>
      </w:r>
      <w:r>
        <w:rPr/>
        <w:t xml:space="preserve"> tylko w sytuacjach określonych w Rozdziale I pkt. 4 lub w przypadku składania oferty wspólnej (Rozdział II pkt 3) Instrukcji; </w:t>
      </w:r>
      <w:r>
        <w:rPr>
          <w:rFonts w:cs="" w:cstheme="minorBidi"/>
          <w:sz w:val="22"/>
          <w:szCs w:val="22"/>
          <w:u w:val="single"/>
        </w:rPr>
        <w:t>Ww. pełnomocnictwa należy złożyć w oryginale lub kopii notarialnie poświadczonej.</w:t>
      </w:r>
    </w:p>
    <w:p>
      <w:pPr>
        <w:pStyle w:val="Normal"/>
        <w:spacing w:lineRule="auto" w:line="240" w:before="0" w:after="0"/>
        <w:jc w:val="both"/>
        <w:rPr>
          <w:rFonts w:ascii="Times New Roman" w:hAnsi="Times New Roman" w:cs="" w:cstheme="minorBidi"/>
          <w:b/>
          <w:b/>
          <w:bCs/>
          <w:sz w:val="24"/>
          <w:szCs w:val="24"/>
        </w:rPr>
      </w:pPr>
      <w:r>
        <w:rPr>
          <w:rFonts w:cs="" w:cstheme="minorBidi" w:ascii="Times New Roman" w:hAnsi="Times New Roman"/>
          <w:b/>
          <w:bCs/>
          <w:sz w:val="24"/>
          <w:szCs w:val="24"/>
        </w:rPr>
      </w:r>
    </w:p>
    <w:p>
      <w:pPr>
        <w:pStyle w:val="Normal"/>
        <w:numPr>
          <w:ilvl w:val="0"/>
          <w:numId w:val="10"/>
        </w:numPr>
        <w:spacing w:lineRule="auto" w:line="240" w:before="0" w:after="0"/>
        <w:ind w:left="284" w:hanging="284"/>
        <w:rPr>
          <w:rFonts w:ascii="Times New Roman" w:hAnsi="Times New Roman" w:cs="" w:cstheme="minorBidi"/>
          <w:bCs/>
          <w:sz w:val="24"/>
          <w:szCs w:val="24"/>
        </w:rPr>
      </w:pPr>
      <w:r>
        <w:rPr>
          <w:rFonts w:cs="" w:ascii="Times New Roman" w:hAnsi="Times New Roman" w:cstheme="minorBidi"/>
          <w:bCs/>
          <w:sz w:val="24"/>
          <w:szCs w:val="24"/>
        </w:rPr>
        <w:t xml:space="preserve"> </w:t>
      </w:r>
      <w:r>
        <w:rPr>
          <w:rFonts w:cs="" w:ascii="Times New Roman" w:hAnsi="Times New Roman" w:cstheme="minorBidi"/>
          <w:sz w:val="24"/>
          <w:szCs w:val="24"/>
        </w:rPr>
        <w:t>Jeżeli wykonawca nie złożył dokumentów lub oświadczeń, o których mowa w pkt 2 lub 3, dokumenty lub oświadczenia te są niekompletne, zawierają błędy lub budzą wskazane przez zamawiającego wątpliwości, zamawiający może wezwać do ich złożenia, uzupełnienia, wyjaśnienia lub poprawienia w terminie przez siebie wskazanym chyba, że mimo ich złożenia, uzupełnienia, poprawienia lub udzielenia wyjaśnień  oferta wykonawcy podlega odrzuceniu albo konieczne byłoby unieważnienie postępowania.</w:t>
      </w:r>
    </w:p>
    <w:p>
      <w:pPr>
        <w:pStyle w:val="Normal"/>
        <w:numPr>
          <w:ilvl w:val="0"/>
          <w:numId w:val="10"/>
        </w:numPr>
        <w:spacing w:lineRule="auto" w:line="240" w:before="0" w:after="0"/>
        <w:ind w:left="284" w:hanging="284"/>
        <w:jc w:val="both"/>
        <w:rPr>
          <w:rFonts w:ascii="Times New Roman" w:hAnsi="Times New Roman" w:cs="" w:cstheme="minorBidi"/>
          <w:bCs/>
          <w:sz w:val="24"/>
          <w:szCs w:val="24"/>
        </w:rPr>
      </w:pPr>
      <w:r>
        <w:rPr>
          <w:rFonts w:cs="" w:ascii="Times New Roman" w:hAnsi="Times New Roman" w:cstheme="minorBidi"/>
          <w:sz w:val="24"/>
          <w:szCs w:val="24"/>
        </w:rPr>
        <w:t>W przypadku wątpliwości zamawiający wezwie, w wyznaczonym przez siebie terminie, do złożenia wyjaśnień dotyczących oferty wykonawcy (w tym złożonych oświadczeń i dokumentów).</w:t>
      </w:r>
    </w:p>
    <w:p>
      <w:pPr>
        <w:pStyle w:val="Normal"/>
        <w:numPr>
          <w:ilvl w:val="0"/>
          <w:numId w:val="10"/>
        </w:numPr>
        <w:spacing w:lineRule="auto" w:line="240" w:before="0" w:after="0"/>
        <w:ind w:left="284" w:hanging="284"/>
        <w:jc w:val="both"/>
        <w:rPr>
          <w:rFonts w:ascii="Times New Roman" w:hAnsi="Times New Roman" w:cs="" w:cstheme="minorBidi"/>
          <w:bCs/>
          <w:sz w:val="24"/>
          <w:szCs w:val="24"/>
        </w:rPr>
      </w:pPr>
      <w:r>
        <w:rPr>
          <w:rFonts w:cs="" w:ascii="Times New Roman" w:hAnsi="Times New Roman" w:cstheme="minorBidi"/>
          <w:bCs/>
          <w:sz w:val="24"/>
          <w:szCs w:val="24"/>
        </w:rPr>
        <w:t>Zamawiający wymaga, aby załączone do oferty dokumenty sporządzone w języku obcym złożone zostały wraz z tłumaczeniem na język polski.</w:t>
      </w:r>
    </w:p>
    <w:p>
      <w:pPr>
        <w:pStyle w:val="Normal"/>
        <w:spacing w:lineRule="auto" w:line="240" w:before="0" w:after="0"/>
        <w:ind w:left="284" w:hanging="0"/>
        <w:jc w:val="both"/>
        <w:rPr>
          <w:rFonts w:ascii="Times New Roman" w:hAnsi="Times New Roman" w:cs="" w:cstheme="minorBidi"/>
          <w:b/>
          <w:b/>
          <w:bCs/>
          <w:sz w:val="24"/>
          <w:szCs w:val="24"/>
        </w:rPr>
      </w:pPr>
      <w:r>
        <w:rPr>
          <w:rFonts w:cs="" w:cstheme="minorBidi" w:ascii="Times New Roman" w:hAnsi="Times New Roman"/>
          <w:b/>
          <w:bCs/>
          <w:sz w:val="24"/>
          <w:szCs w:val="24"/>
        </w:rPr>
      </w:r>
    </w:p>
    <w:p>
      <w:pPr>
        <w:pStyle w:val="Normal"/>
        <w:spacing w:lineRule="auto" w:line="240" w:before="0" w:after="0"/>
        <w:jc w:val="both"/>
        <w:rPr>
          <w:rFonts w:ascii="Times New Roman" w:hAnsi="Times New Roman" w:cs="" w:cstheme="minorBidi"/>
          <w:b/>
          <w:b/>
          <w:bCs/>
        </w:rPr>
      </w:pPr>
      <w:r>
        <w:rPr>
          <w:rFonts w:cs="" w:ascii="Times New Roman" w:hAnsi="Times New Roman" w:cstheme="minorBidi"/>
          <w:b/>
        </w:rPr>
        <w:t xml:space="preserve">ROZDZIAŁ V. </w:t>
      </w:r>
      <w:r>
        <w:rPr>
          <w:rFonts w:cs="" w:ascii="Times New Roman" w:hAnsi="Times New Roman" w:cstheme="minorBidi"/>
          <w:b/>
          <w:bCs/>
        </w:rPr>
        <w:t>OCENA OFERT. ODRZUCENIE OFERTY. UNIEWAŻNIENIE POSTĘPOWANIA</w:t>
      </w:r>
    </w:p>
    <w:p>
      <w:pPr>
        <w:pStyle w:val="Normal"/>
        <w:spacing w:lineRule="auto" w:line="240" w:before="0" w:after="0"/>
        <w:jc w:val="both"/>
        <w:rPr>
          <w:rFonts w:ascii="Times New Roman" w:hAnsi="Times New Roman" w:cs="" w:cstheme="minorBidi"/>
          <w:b/>
          <w:b/>
          <w:bCs/>
        </w:rPr>
      </w:pPr>
      <w:r>
        <w:rPr>
          <w:rFonts w:cs="" w:cstheme="minorBidi" w:ascii="Times New Roman" w:hAnsi="Times New Roman"/>
          <w:b/>
          <w:bCs/>
        </w:rPr>
      </w:r>
    </w:p>
    <w:p>
      <w:pPr>
        <w:pStyle w:val="Normal"/>
        <w:numPr>
          <w:ilvl w:val="0"/>
          <w:numId w:val="14"/>
        </w:numPr>
        <w:spacing w:lineRule="auto" w:line="240" w:before="0" w:after="0"/>
        <w:ind w:left="284" w:hanging="284"/>
        <w:jc w:val="both"/>
        <w:rPr>
          <w:rFonts w:ascii="Times New Roman" w:hAnsi="Times New Roman" w:cs="" w:cstheme="minorBidi"/>
          <w:bCs/>
          <w:sz w:val="24"/>
          <w:szCs w:val="24"/>
        </w:rPr>
      </w:pPr>
      <w:r>
        <w:rPr>
          <w:rFonts w:cs="" w:ascii="Times New Roman" w:hAnsi="Times New Roman" w:cstheme="minorBidi"/>
          <w:bCs/>
          <w:sz w:val="24"/>
          <w:szCs w:val="24"/>
        </w:rPr>
        <w:t>Zamawiający może poprawić w treści oferty następujące omyłki:</w:t>
      </w:r>
    </w:p>
    <w:p>
      <w:pPr>
        <w:pStyle w:val="Normal"/>
        <w:numPr>
          <w:ilvl w:val="0"/>
          <w:numId w:val="11"/>
        </w:numPr>
        <w:tabs>
          <w:tab w:val="left" w:pos="709" w:leader="none"/>
        </w:tabs>
        <w:spacing w:lineRule="auto" w:line="240" w:before="0" w:after="0"/>
        <w:ind w:left="709" w:hanging="283"/>
        <w:jc w:val="both"/>
        <w:rPr>
          <w:rFonts w:ascii="Times New Roman" w:hAnsi="Times New Roman" w:cs="" w:cstheme="minorBidi"/>
          <w:bCs/>
          <w:sz w:val="24"/>
          <w:szCs w:val="24"/>
        </w:rPr>
      </w:pPr>
      <w:r>
        <w:rPr>
          <w:rFonts w:cs="" w:ascii="Times New Roman" w:hAnsi="Times New Roman" w:cstheme="minorBidi"/>
          <w:bCs/>
          <w:sz w:val="24"/>
          <w:szCs w:val="24"/>
        </w:rPr>
        <w:t>oczywiste omyłki pisarskie,</w:t>
      </w:r>
    </w:p>
    <w:p>
      <w:pPr>
        <w:pStyle w:val="Normal"/>
        <w:numPr>
          <w:ilvl w:val="0"/>
          <w:numId w:val="11"/>
        </w:numPr>
        <w:tabs>
          <w:tab w:val="left" w:pos="709" w:leader="none"/>
        </w:tabs>
        <w:spacing w:lineRule="auto" w:line="240" w:before="0" w:after="0"/>
        <w:ind w:left="709" w:hanging="283"/>
        <w:jc w:val="both"/>
        <w:rPr>
          <w:rFonts w:ascii="Times New Roman" w:hAnsi="Times New Roman" w:cs="" w:cstheme="minorBidi"/>
          <w:bCs/>
          <w:sz w:val="24"/>
          <w:szCs w:val="24"/>
        </w:rPr>
      </w:pPr>
      <w:r>
        <w:rPr>
          <w:rFonts w:cs="" w:ascii="Times New Roman" w:hAnsi="Times New Roman" w:cstheme="minorBidi"/>
          <w:bCs/>
          <w:sz w:val="24"/>
          <w:szCs w:val="24"/>
        </w:rPr>
        <w:t>oczywiste omyłki rachunkowe,</w:t>
      </w:r>
    </w:p>
    <w:p>
      <w:pPr>
        <w:pStyle w:val="Normal"/>
        <w:numPr>
          <w:ilvl w:val="0"/>
          <w:numId w:val="11"/>
        </w:numPr>
        <w:tabs>
          <w:tab w:val="left" w:pos="709" w:leader="none"/>
        </w:tabs>
        <w:spacing w:lineRule="auto" w:line="240" w:before="0" w:after="0"/>
        <w:ind w:left="709" w:hanging="283"/>
        <w:jc w:val="both"/>
        <w:rPr>
          <w:rFonts w:ascii="Times New Roman" w:hAnsi="Times New Roman" w:cs="" w:cstheme="minorBidi"/>
          <w:bCs/>
          <w:sz w:val="24"/>
          <w:szCs w:val="24"/>
        </w:rPr>
      </w:pPr>
      <w:r>
        <w:rPr>
          <w:rFonts w:cs="" w:ascii="Times New Roman" w:hAnsi="Times New Roman" w:cstheme="minorBidi"/>
          <w:bCs/>
          <w:sz w:val="24"/>
          <w:szCs w:val="24"/>
        </w:rPr>
        <w:t>inne omyłki polegające na niezgodności oferty z Instrukcją, niepowodujące istotnych zmian w treści oferty.</w:t>
      </w:r>
    </w:p>
    <w:p>
      <w:pPr>
        <w:pStyle w:val="Normal"/>
        <w:numPr>
          <w:ilvl w:val="0"/>
          <w:numId w:val="14"/>
        </w:numPr>
        <w:spacing w:lineRule="auto" w:line="240" w:before="0" w:after="0"/>
        <w:ind w:left="284" w:hanging="284"/>
        <w:jc w:val="both"/>
        <w:rPr>
          <w:rFonts w:ascii="Times New Roman" w:hAnsi="Times New Roman" w:cs="" w:cstheme="minorBidi"/>
          <w:bCs/>
          <w:sz w:val="24"/>
          <w:szCs w:val="24"/>
        </w:rPr>
      </w:pPr>
      <w:r>
        <w:rPr>
          <w:rFonts w:cs="" w:ascii="Times New Roman" w:hAnsi="Times New Roman" w:cstheme="minorBidi"/>
          <w:bCs/>
          <w:sz w:val="24"/>
          <w:szCs w:val="24"/>
        </w:rPr>
        <w:t>Kryterium, którym zamawiający będzie się kierował przy wyborze oferty jest:</w:t>
      </w:r>
    </w:p>
    <w:p>
      <w:pPr>
        <w:pStyle w:val="Normal"/>
        <w:numPr>
          <w:ilvl w:val="2"/>
          <w:numId w:val="1"/>
        </w:numPr>
        <w:spacing w:lineRule="auto" w:line="240" w:before="0" w:after="0"/>
        <w:ind w:left="709" w:hanging="360"/>
        <w:jc w:val="both"/>
        <w:rPr>
          <w:rFonts w:ascii="Times New Roman" w:hAnsi="Times New Roman" w:cs="" w:cstheme="minorBidi"/>
          <w:bCs/>
          <w:sz w:val="24"/>
          <w:szCs w:val="24"/>
        </w:rPr>
      </w:pPr>
      <w:r>
        <w:rPr>
          <w:rFonts w:cs="" w:ascii="Times New Roman" w:hAnsi="Times New Roman" w:cstheme="minorBidi"/>
          <w:bCs/>
          <w:sz w:val="24"/>
          <w:szCs w:val="24"/>
        </w:rPr>
        <w:t xml:space="preserve">cena – 60 %, </w:t>
      </w:r>
    </w:p>
    <w:p>
      <w:pPr>
        <w:pStyle w:val="Normal"/>
        <w:numPr>
          <w:ilvl w:val="2"/>
          <w:numId w:val="1"/>
        </w:numPr>
        <w:spacing w:lineRule="auto" w:line="240" w:before="0" w:after="0"/>
        <w:ind w:left="709" w:hanging="360"/>
        <w:jc w:val="both"/>
        <w:rPr>
          <w:rFonts w:ascii="Times New Roman" w:hAnsi="Times New Roman" w:cs="" w:cstheme="minorBidi"/>
          <w:bCs/>
          <w:sz w:val="24"/>
          <w:szCs w:val="24"/>
        </w:rPr>
      </w:pPr>
      <w:r>
        <w:rPr>
          <w:rFonts w:cs="" w:ascii="Times New Roman" w:hAnsi="Times New Roman" w:cstheme="minorBidi"/>
          <w:bCs/>
          <w:sz w:val="24"/>
          <w:szCs w:val="24"/>
        </w:rPr>
        <w:t>doświadczenie w prowadzeniu szkoleń/kursów – 40%,</w:t>
      </w:r>
    </w:p>
    <w:p>
      <w:pPr>
        <w:pStyle w:val="Normal"/>
        <w:numPr>
          <w:ilvl w:val="0"/>
          <w:numId w:val="14"/>
        </w:numPr>
        <w:spacing w:lineRule="auto" w:line="240" w:before="0" w:after="0"/>
        <w:ind w:left="284" w:hanging="284"/>
        <w:jc w:val="both"/>
        <w:rPr>
          <w:rFonts w:ascii="Times New Roman" w:hAnsi="Times New Roman" w:cs="" w:cstheme="minorBidi"/>
          <w:bCs/>
          <w:sz w:val="24"/>
          <w:szCs w:val="24"/>
        </w:rPr>
      </w:pPr>
      <w:r>
        <w:rPr>
          <w:rFonts w:cs="" w:ascii="Times New Roman" w:hAnsi="Times New Roman" w:cstheme="minorBidi"/>
          <w:sz w:val="24"/>
          <w:szCs w:val="24"/>
        </w:rPr>
        <w:t>Zamawiający może odrzucić ofertę wykonawcy, jeżeli zawiera rażącą niską cenę tj. niższą od szacunkowej wartości zamówienia o więcej niż 30%.</w:t>
      </w:r>
    </w:p>
    <w:p>
      <w:pPr>
        <w:pStyle w:val="Normal"/>
        <w:numPr>
          <w:ilvl w:val="0"/>
          <w:numId w:val="14"/>
        </w:numPr>
        <w:spacing w:lineRule="auto" w:line="240" w:before="0" w:after="0"/>
        <w:ind w:left="284" w:hanging="284"/>
        <w:jc w:val="both"/>
        <w:rPr>
          <w:rFonts w:ascii="Times New Roman" w:hAnsi="Times New Roman" w:cs="" w:cstheme="minorBidi"/>
          <w:bCs/>
          <w:sz w:val="24"/>
          <w:szCs w:val="24"/>
        </w:rPr>
      </w:pPr>
      <w:r>
        <w:rPr>
          <w:rFonts w:cs="" w:ascii="Times New Roman" w:hAnsi="Times New Roman" w:cstheme="minorBidi"/>
          <w:bCs/>
          <w:sz w:val="24"/>
          <w:szCs w:val="24"/>
        </w:rPr>
        <w:t>Zamawiający odrzuci ofertę wykonawcy w sytuacji, gdy:</w:t>
      </w:r>
    </w:p>
    <w:p>
      <w:pPr>
        <w:pStyle w:val="Normal"/>
        <w:numPr>
          <w:ilvl w:val="0"/>
          <w:numId w:val="12"/>
        </w:numPr>
        <w:spacing w:lineRule="auto" w:line="240" w:before="0" w:after="0"/>
        <w:jc w:val="both"/>
        <w:rPr>
          <w:rFonts w:ascii="Times New Roman" w:hAnsi="Times New Roman" w:cs="" w:cstheme="minorBidi"/>
          <w:bCs/>
          <w:sz w:val="24"/>
          <w:szCs w:val="24"/>
        </w:rPr>
      </w:pPr>
      <w:r>
        <w:rPr>
          <w:rFonts w:cs="" w:ascii="Times New Roman" w:hAnsi="Times New Roman" w:cstheme="minorBidi"/>
          <w:bCs/>
          <w:sz w:val="24"/>
          <w:szCs w:val="24"/>
        </w:rPr>
        <w:t>jej treść nie odpowiada treści Ogłoszenia lub Instrukcji;</w:t>
      </w:r>
    </w:p>
    <w:p>
      <w:pPr>
        <w:pStyle w:val="Normal"/>
        <w:numPr>
          <w:ilvl w:val="0"/>
          <w:numId w:val="12"/>
        </w:numPr>
        <w:spacing w:lineRule="auto" w:line="240" w:before="0" w:after="0"/>
        <w:jc w:val="both"/>
        <w:rPr>
          <w:rFonts w:ascii="Times New Roman" w:hAnsi="Times New Roman" w:cs="" w:cstheme="minorBidi"/>
          <w:bCs/>
          <w:sz w:val="24"/>
          <w:szCs w:val="24"/>
        </w:rPr>
      </w:pPr>
      <w:r>
        <w:rPr>
          <w:rFonts w:cs="" w:ascii="Times New Roman" w:hAnsi="Times New Roman" w:cstheme="minorBidi"/>
          <w:bCs/>
          <w:sz w:val="24"/>
          <w:szCs w:val="24"/>
        </w:rPr>
        <w:t>jej złożenie stanowi czyn nieuczciwej konkurencji w rozumieniu przepisów o zwalczaniu nieuczciwej konkurencji;</w:t>
      </w:r>
    </w:p>
    <w:p>
      <w:pPr>
        <w:pStyle w:val="Normal"/>
        <w:numPr>
          <w:ilvl w:val="0"/>
          <w:numId w:val="12"/>
        </w:numPr>
        <w:spacing w:lineRule="auto" w:line="240" w:before="0" w:after="0"/>
        <w:jc w:val="both"/>
        <w:rPr>
          <w:rFonts w:ascii="Times New Roman" w:hAnsi="Times New Roman" w:cs="" w:cstheme="minorBidi"/>
          <w:bCs/>
          <w:sz w:val="24"/>
          <w:szCs w:val="24"/>
        </w:rPr>
      </w:pPr>
      <w:r>
        <w:rPr>
          <w:rFonts w:cs="" w:ascii="Times New Roman" w:hAnsi="Times New Roman" w:cstheme="minorBidi"/>
          <w:bCs/>
          <w:sz w:val="24"/>
          <w:szCs w:val="24"/>
        </w:rPr>
        <w:t>zawiera błędy w obliczeniu ceny;</w:t>
      </w:r>
    </w:p>
    <w:p>
      <w:pPr>
        <w:pStyle w:val="Normal"/>
        <w:numPr>
          <w:ilvl w:val="0"/>
          <w:numId w:val="12"/>
        </w:numPr>
        <w:spacing w:lineRule="auto" w:line="240" w:before="0" w:after="0"/>
        <w:jc w:val="both"/>
        <w:rPr>
          <w:rFonts w:ascii="Times New Roman" w:hAnsi="Times New Roman" w:cs="" w:cstheme="minorBidi"/>
          <w:bCs/>
          <w:sz w:val="24"/>
          <w:szCs w:val="24"/>
        </w:rPr>
      </w:pPr>
      <w:r>
        <w:rPr>
          <w:rFonts w:cs="" w:ascii="Times New Roman" w:hAnsi="Times New Roman" w:cstheme="minorBidi"/>
          <w:bCs/>
          <w:sz w:val="24"/>
          <w:szCs w:val="24"/>
        </w:rPr>
        <w:t>jest nieważna na podstawie odrębnych przepisów;</w:t>
      </w:r>
    </w:p>
    <w:p>
      <w:pPr>
        <w:pStyle w:val="Normal"/>
        <w:numPr>
          <w:ilvl w:val="0"/>
          <w:numId w:val="12"/>
        </w:numPr>
        <w:spacing w:lineRule="auto" w:line="240" w:before="0" w:after="0"/>
        <w:jc w:val="both"/>
        <w:rPr>
          <w:rFonts w:ascii="Times New Roman" w:hAnsi="Times New Roman" w:cs="" w:cstheme="minorBidi"/>
          <w:bCs/>
          <w:sz w:val="24"/>
          <w:szCs w:val="24"/>
        </w:rPr>
      </w:pPr>
      <w:r>
        <w:rPr>
          <w:rFonts w:cs="" w:ascii="Times New Roman" w:hAnsi="Times New Roman" w:cstheme="minorBidi"/>
          <w:bCs/>
          <w:sz w:val="24"/>
          <w:szCs w:val="24"/>
        </w:rPr>
        <w:t>wykonawca nie spełnia lub nie wykaże spełniania warunków udziału w postępowaniu;</w:t>
      </w:r>
    </w:p>
    <w:p>
      <w:pPr>
        <w:pStyle w:val="Normal"/>
        <w:numPr>
          <w:ilvl w:val="0"/>
          <w:numId w:val="12"/>
        </w:numPr>
        <w:spacing w:lineRule="auto" w:line="240" w:before="0" w:after="0"/>
        <w:jc w:val="both"/>
        <w:rPr>
          <w:rFonts w:ascii="Times New Roman" w:hAnsi="Times New Roman" w:cs="" w:cstheme="minorBidi"/>
          <w:bCs/>
          <w:sz w:val="24"/>
          <w:szCs w:val="24"/>
        </w:rPr>
      </w:pPr>
      <w:r>
        <w:rPr>
          <w:rFonts w:cs="" w:ascii="Times New Roman" w:hAnsi="Times New Roman" w:cstheme="minorBidi"/>
          <w:bCs/>
          <w:sz w:val="24"/>
          <w:szCs w:val="24"/>
        </w:rPr>
        <w:t>wykonawca podlega wykluczeniu z postępowania lub nie złoży oświadczenia o braku podstaw do wykluczenia.</w:t>
      </w:r>
    </w:p>
    <w:p>
      <w:pPr>
        <w:pStyle w:val="Normal"/>
        <w:numPr>
          <w:ilvl w:val="0"/>
          <w:numId w:val="14"/>
        </w:numPr>
        <w:spacing w:lineRule="auto" w:line="240" w:before="0" w:after="0"/>
        <w:ind w:left="284" w:hanging="284"/>
        <w:jc w:val="both"/>
        <w:rPr>
          <w:rFonts w:ascii="Times New Roman" w:hAnsi="Times New Roman" w:cs="" w:cstheme="minorBidi"/>
          <w:bCs/>
          <w:sz w:val="24"/>
          <w:szCs w:val="24"/>
        </w:rPr>
      </w:pPr>
      <w:r>
        <w:rPr>
          <w:rFonts w:cs="" w:ascii="Times New Roman" w:hAnsi="Times New Roman" w:cstheme="minorBidi"/>
          <w:sz w:val="24"/>
          <w:szCs w:val="24"/>
        </w:rPr>
        <w:t>Zamawiający unieważni postępowanie o udzielenie zamówie</w:t>
        <w:softHyphen/>
        <w:t>nia zgodnie z zasadą konkurencyjności, w szczególności jeżeli:</w:t>
      </w:r>
    </w:p>
    <w:p>
      <w:pPr>
        <w:pStyle w:val="Normal"/>
        <w:numPr>
          <w:ilvl w:val="2"/>
          <w:numId w:val="13"/>
        </w:numPr>
        <w:spacing w:lineRule="auto" w:line="240" w:before="0" w:after="0"/>
        <w:ind w:left="709" w:hanging="30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nie złożono żadnej oferty niepodlegającej odrzuceniu,</w:t>
      </w:r>
      <w:r>
        <w:rPr>
          <w:rFonts w:ascii="Times New Roman" w:hAnsi="Times New Roman"/>
          <w:sz w:val="24"/>
          <w:szCs w:val="24"/>
          <w:lang w:eastAsia="pl-PL"/>
        </w:rPr>
        <w:t xml:space="preserve"> </w:t>
      </w:r>
    </w:p>
    <w:p>
      <w:pPr>
        <w:pStyle w:val="Normal"/>
        <w:numPr>
          <w:ilvl w:val="2"/>
          <w:numId w:val="13"/>
        </w:numPr>
        <w:spacing w:lineRule="auto" w:line="240" w:before="0" w:after="0"/>
        <w:ind w:left="709" w:hanging="30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cena najkorzystniejszej oferty przewyższa kwotę, którą zamawiający zamierza przeznaczyć na sfinansowanie zamó</w:t>
        <w:softHyphen/>
        <w:t>wie</w:t>
        <w:softHyphen/>
        <w:t>nia chyba,                              że zamawiający może zwiększyć tę kwotę do ceny najkorzystniejszej oferty;</w:t>
      </w:r>
    </w:p>
    <w:p>
      <w:pPr>
        <w:pStyle w:val="Normal"/>
        <w:numPr>
          <w:ilvl w:val="2"/>
          <w:numId w:val="13"/>
        </w:numPr>
        <w:spacing w:lineRule="auto" w:line="240" w:before="0" w:after="0"/>
        <w:ind w:left="709" w:hanging="30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wystąpiła istotna zmiana okoliczności powodująca, że pro</w:t>
        <w:softHyphen/>
        <w:t>wadzenie postępowania lub wykonanie zamówienia nie leży w interesie publicznym;</w:t>
      </w:r>
    </w:p>
    <w:p>
      <w:pPr>
        <w:pStyle w:val="Normal"/>
        <w:numPr>
          <w:ilvl w:val="2"/>
          <w:numId w:val="13"/>
        </w:numPr>
        <w:spacing w:lineRule="auto" w:line="240" w:before="0" w:after="0"/>
        <w:ind w:left="709" w:hanging="306"/>
        <w:jc w:val="both"/>
        <w:rPr>
          <w:rFonts w:ascii="Times New Roman" w:hAnsi="Times New Roman" w:cs="" w:cstheme="minorBidi"/>
          <w:bCs/>
          <w:sz w:val="24"/>
          <w:szCs w:val="24"/>
        </w:rPr>
      </w:pPr>
      <w:r>
        <w:rPr>
          <w:rFonts w:cs="" w:ascii="Times New Roman" w:hAnsi="Times New Roman" w:cstheme="minorBidi"/>
          <w:sz w:val="24"/>
          <w:szCs w:val="24"/>
        </w:rPr>
        <w:t>postępowanie obarczone jest niemożliwą do usunięcia wadą uniemożliwiającą zawarcie niepodlegającej unieważnieniu umowy                                w sprawie zamówienia</w:t>
      </w:r>
      <w:r>
        <w:rPr>
          <w:rFonts w:cs="" w:ascii="Times New Roman" w:hAnsi="Times New Roman" w:cstheme="minorBidi"/>
          <w:bCs/>
          <w:sz w:val="24"/>
          <w:szCs w:val="24"/>
        </w:rPr>
        <w:t>.</w:t>
      </w:r>
    </w:p>
    <w:p>
      <w:pPr>
        <w:pStyle w:val="Normal"/>
        <w:numPr>
          <w:ilvl w:val="0"/>
          <w:numId w:val="14"/>
        </w:numPr>
        <w:spacing w:lineRule="auto" w:line="240" w:before="0" w:after="0"/>
        <w:ind w:left="284" w:hanging="284"/>
        <w:jc w:val="both"/>
        <w:rPr>
          <w:rFonts w:ascii="Times New Roman" w:hAnsi="Times New Roman" w:cs="" w:cstheme="minorBidi"/>
          <w:bCs/>
          <w:sz w:val="24"/>
          <w:szCs w:val="24"/>
        </w:rPr>
      </w:pPr>
      <w:r>
        <w:rPr>
          <w:rFonts w:cs="" w:ascii="Times New Roman" w:hAnsi="Times New Roman" w:cstheme="minorBidi"/>
          <w:bCs/>
          <w:sz w:val="24"/>
          <w:szCs w:val="24"/>
        </w:rPr>
        <w:t>Zamawiający zastrzega sobie prawo do unieważnienia postępowania bez podawania przyczyny.</w:t>
      </w:r>
    </w:p>
    <w:p>
      <w:pPr>
        <w:pStyle w:val="Normal"/>
        <w:numPr>
          <w:ilvl w:val="0"/>
          <w:numId w:val="14"/>
        </w:numPr>
        <w:spacing w:lineRule="auto" w:line="240" w:before="0" w:after="0"/>
        <w:ind w:left="284" w:hanging="284"/>
        <w:jc w:val="both"/>
        <w:rPr>
          <w:rFonts w:ascii="Times New Roman" w:hAnsi="Times New Roman" w:cs="" w:cstheme="minorBidi"/>
          <w:bCs/>
          <w:sz w:val="24"/>
          <w:szCs w:val="24"/>
        </w:rPr>
      </w:pPr>
      <w:r>
        <w:rPr>
          <w:rFonts w:cs="" w:ascii="Times New Roman" w:hAnsi="Times New Roman" w:cstheme="minorBidi"/>
          <w:bCs/>
          <w:sz w:val="24"/>
          <w:szCs w:val="24"/>
        </w:rPr>
        <w:t>Zamawiający poinformuje wykonawców o wyborze oferty, w sposób określony w Rozdziale VI.</w:t>
      </w:r>
    </w:p>
    <w:p>
      <w:pPr>
        <w:pStyle w:val="Normal"/>
        <w:numPr>
          <w:ilvl w:val="0"/>
          <w:numId w:val="14"/>
        </w:numPr>
        <w:spacing w:lineRule="auto" w:line="240" w:before="0" w:after="0"/>
        <w:ind w:left="284" w:hanging="284"/>
        <w:jc w:val="both"/>
        <w:rPr>
          <w:rFonts w:ascii="Times New Roman" w:hAnsi="Times New Roman" w:cs="" w:cstheme="minorBidi"/>
          <w:bCs/>
          <w:sz w:val="24"/>
          <w:szCs w:val="24"/>
        </w:rPr>
      </w:pPr>
      <w:r>
        <w:rPr>
          <w:rFonts w:cs="" w:ascii="Times New Roman" w:hAnsi="Times New Roman" w:cstheme="minorBidi"/>
          <w:sz w:val="24"/>
          <w:szCs w:val="24"/>
        </w:rPr>
        <w:t>Zamawiający zamieści na stronie www, na której opublikowano ogłoszenie o wszczęciu postępowania, informację o udzieleniu zamówienia, podając nazwę albo imię i nazwisko podmiotu, z którym zawarł umowę w sprawie zamówienia. W razie nieudzielenia zamówienia (unieważnienia postępowania) zamawiający zamieści na stronie podmiotowej, na której opublikowano ogłoszenie o wszczęciu postępowania, informację o nieudzieleniu zamówienia (unieważnieniu postępowania).</w:t>
      </w:r>
    </w:p>
    <w:p>
      <w:pPr>
        <w:pStyle w:val="Normal"/>
        <w:spacing w:lineRule="auto" w:line="240" w:before="0" w:after="0"/>
        <w:jc w:val="both"/>
        <w:rPr>
          <w:rFonts w:ascii="Times New Roman" w:hAnsi="Times New Roman" w:cs="" w:cstheme="minorBidi"/>
          <w:bCs/>
        </w:rPr>
      </w:pPr>
      <w:r>
        <w:rPr>
          <w:rFonts w:cs="" w:cstheme="minorBidi" w:ascii="Times New Roman" w:hAnsi="Times New Roman"/>
          <w:bCs/>
        </w:rPr>
      </w:r>
    </w:p>
    <w:p>
      <w:pPr>
        <w:pStyle w:val="Normal"/>
        <w:spacing w:lineRule="auto" w:line="240" w:before="0" w:after="0"/>
        <w:jc w:val="both"/>
        <w:rPr>
          <w:rFonts w:ascii="Times New Roman" w:hAnsi="Times New Roman" w:eastAsia="Times New Roman"/>
          <w:b/>
          <w:b/>
          <w:lang w:eastAsia="pl-PL"/>
        </w:rPr>
      </w:pPr>
      <w:r>
        <w:rPr>
          <w:rFonts w:eastAsia="Times New Roman" w:ascii="Times New Roman" w:hAnsi="Times New Roman"/>
          <w:b/>
          <w:lang w:eastAsia="pl-PL"/>
        </w:rPr>
        <w:t>ROZDZIAŁ VI. WYJAŚNIENIA TREŚCI OGŁOSZENIA I INSTRUKCJI ORAZ SPOSÓB POROZUMIEWANIA SIĘ WYKONAWCÓW                               Z ZAMAWIAJĄCYM</w:t>
      </w:r>
    </w:p>
    <w:p>
      <w:pPr>
        <w:pStyle w:val="Normal"/>
        <w:tabs>
          <w:tab w:val="left" w:pos="851" w:leader="none"/>
        </w:tabs>
        <w:spacing w:lineRule="auto" w:line="240" w:before="0" w:after="0"/>
        <w:jc w:val="both"/>
        <w:rPr>
          <w:rFonts w:ascii="Times New Roman" w:hAnsi="Times New Roman" w:eastAsia="Times New Roman"/>
          <w:lang w:eastAsia="pl-PL"/>
        </w:rPr>
      </w:pPr>
      <w:r>
        <w:rPr>
          <w:rFonts w:eastAsia="Times New Roman" w:ascii="Times New Roman" w:hAnsi="Times New Roman"/>
          <w:lang w:eastAsia="pl-PL"/>
        </w:rPr>
      </w:r>
    </w:p>
    <w:p>
      <w:pPr>
        <w:pStyle w:val="Normal"/>
        <w:numPr>
          <w:ilvl w:val="0"/>
          <w:numId w:val="5"/>
        </w:numPr>
        <w:tabs>
          <w:tab w:val="left" w:pos="284" w:leader="none"/>
        </w:tabs>
        <w:spacing w:lineRule="auto" w:line="24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Zamawiający urzęduje w następujących dniach (pracujących) od poniedziałku do piątku w godzinach od 8:30 do 15:30.</w:t>
      </w:r>
    </w:p>
    <w:p>
      <w:pPr>
        <w:pStyle w:val="Normal"/>
        <w:numPr>
          <w:ilvl w:val="0"/>
          <w:numId w:val="5"/>
        </w:numPr>
        <w:tabs>
          <w:tab w:val="left" w:pos="284" w:leader="none"/>
        </w:tabs>
        <w:spacing w:lineRule="auto" w:line="24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Oświadczenia, wnioski, zawiadomienia oraz informacje zamawiający i wykonawca przekazują pisemnie, z zastrzeżeniem pkt 3.</w:t>
      </w:r>
    </w:p>
    <w:p>
      <w:pPr>
        <w:pStyle w:val="Normal"/>
        <w:numPr>
          <w:ilvl w:val="0"/>
          <w:numId w:val="5"/>
        </w:numPr>
        <w:tabs>
          <w:tab w:val="left" w:pos="284" w:leader="none"/>
        </w:tabs>
        <w:spacing w:lineRule="auto" w:line="24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Zamawiający dopuszcza porozumiewanie się za pomocą faksu lub e-maila, przy przekazywaniu następujących dokumentów:</w:t>
      </w:r>
    </w:p>
    <w:p>
      <w:pPr>
        <w:pStyle w:val="Normal"/>
        <w:numPr>
          <w:ilvl w:val="0"/>
          <w:numId w:val="17"/>
        </w:numPr>
        <w:tabs>
          <w:tab w:val="left" w:pos="709" w:leader="none"/>
        </w:tabs>
        <w:spacing w:lineRule="auto" w:line="240" w:before="0" w:after="0"/>
        <w:ind w:left="709" w:hanging="283"/>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pytania wykonawców i wyjaśnienia zamawiającego dotyczące treści Ogłoszenia lub Instrukcji,</w:t>
      </w:r>
    </w:p>
    <w:p>
      <w:pPr>
        <w:pStyle w:val="Normal"/>
        <w:numPr>
          <w:ilvl w:val="0"/>
          <w:numId w:val="17"/>
        </w:numPr>
        <w:tabs>
          <w:tab w:val="left" w:pos="709" w:leader="none"/>
        </w:tabs>
        <w:spacing w:lineRule="auto" w:line="240" w:before="0" w:after="0"/>
        <w:ind w:left="1800" w:hanging="137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wezwanie wykonawcy do wyjaśnienia oferty i odpowiedź wykonawcy,</w:t>
      </w:r>
    </w:p>
    <w:p>
      <w:pPr>
        <w:pStyle w:val="Normal"/>
        <w:numPr>
          <w:ilvl w:val="0"/>
          <w:numId w:val="17"/>
        </w:numPr>
        <w:tabs>
          <w:tab w:val="left" w:pos="709" w:leader="none"/>
        </w:tabs>
        <w:spacing w:lineRule="auto" w:line="240" w:before="0" w:after="0"/>
        <w:ind w:left="1800" w:hanging="137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wezwanie wykonawcy do uzupełnienia oferty,</w:t>
      </w:r>
    </w:p>
    <w:p>
      <w:pPr>
        <w:pStyle w:val="Normal"/>
        <w:numPr>
          <w:ilvl w:val="0"/>
          <w:numId w:val="17"/>
        </w:numPr>
        <w:tabs>
          <w:tab w:val="left" w:pos="709" w:leader="none"/>
        </w:tabs>
        <w:spacing w:lineRule="auto" w:line="240" w:before="0" w:after="0"/>
        <w:ind w:left="1800" w:hanging="137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informacja o wyborze oferty,</w:t>
      </w:r>
    </w:p>
    <w:p>
      <w:pPr>
        <w:pStyle w:val="Normal"/>
        <w:numPr>
          <w:ilvl w:val="0"/>
          <w:numId w:val="17"/>
        </w:numPr>
        <w:tabs>
          <w:tab w:val="left" w:pos="709" w:leader="none"/>
        </w:tabs>
        <w:spacing w:lineRule="auto" w:line="240" w:before="0" w:after="0"/>
        <w:ind w:left="1800" w:hanging="137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inna korespondencja kierowana przez zamawiającego do wykonawców.</w:t>
      </w:r>
    </w:p>
    <w:p>
      <w:pPr>
        <w:pStyle w:val="Normal"/>
        <w:numPr>
          <w:ilvl w:val="0"/>
          <w:numId w:val="5"/>
        </w:numPr>
        <w:tabs>
          <w:tab w:val="left" w:pos="284" w:leader="none"/>
        </w:tabs>
        <w:spacing w:lineRule="auto" w:line="24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Jeżeli zamawiający lub wykonawca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pPr>
        <w:pStyle w:val="Normal"/>
        <w:numPr>
          <w:ilvl w:val="0"/>
          <w:numId w:val="5"/>
        </w:numPr>
        <w:tabs>
          <w:tab w:val="left" w:pos="284" w:leader="none"/>
        </w:tabs>
        <w:spacing w:lineRule="auto" w:line="24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Postępowanie odbywa się w języku polskim, w związku z czym wszelkie pisma, dokumenty, oświadczenia itp. składane w trakcie postępowania między zamawiającym a wykonawcami muszą być sporządzone w języku polskim.</w:t>
      </w:r>
    </w:p>
    <w:p>
      <w:pPr>
        <w:pStyle w:val="Normal"/>
        <w:numPr>
          <w:ilvl w:val="0"/>
          <w:numId w:val="5"/>
        </w:numPr>
        <w:tabs>
          <w:tab w:val="left" w:pos="284" w:leader="none"/>
        </w:tabs>
        <w:spacing w:lineRule="auto" w:line="24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bCs/>
          <w:sz w:val="24"/>
          <w:szCs w:val="24"/>
          <w:lang w:eastAsia="pl-PL"/>
        </w:rPr>
        <w:t xml:space="preserve">Wykonawca może zwrócić się do zamawiającego o wyjaśnienie treści Ogłoszenia lub Instrukcji. Zamawiający udzieli wyjaśnień niezwłocznie, jednak nie później niż na </w:t>
      </w:r>
      <w:r>
        <w:rPr>
          <w:rFonts w:eastAsia="Times New Roman" w:ascii="Times New Roman" w:hAnsi="Times New Roman"/>
          <w:b/>
          <w:bCs/>
          <w:sz w:val="24"/>
          <w:szCs w:val="24"/>
          <w:lang w:eastAsia="pl-PL"/>
        </w:rPr>
        <w:t>2 dni</w:t>
      </w:r>
      <w:r>
        <w:rPr>
          <w:rFonts w:eastAsia="Times New Roman" w:ascii="Times New Roman" w:hAnsi="Times New Roman"/>
          <w:bCs/>
          <w:sz w:val="24"/>
          <w:szCs w:val="24"/>
          <w:lang w:eastAsia="pl-PL"/>
        </w:rPr>
        <w:t xml:space="preserve"> przed upływem terminu składania ofert </w:t>
      </w:r>
      <w:r>
        <w:rPr>
          <w:rFonts w:eastAsia="Times New Roman" w:ascii="Times New Roman" w:hAnsi="Times New Roman"/>
          <w:sz w:val="24"/>
          <w:szCs w:val="24"/>
          <w:lang w:eastAsia="pl-PL"/>
        </w:rPr>
        <w:t>pod warunkiem, że wniosek o wyjaśnienie treści wpłynie do zamawiającego nie później niż do końca dnia, w którym upływa połowa wyznaczonego terminu składania ofert.</w:t>
      </w:r>
    </w:p>
    <w:p>
      <w:pPr>
        <w:pStyle w:val="Normal"/>
        <w:numPr>
          <w:ilvl w:val="0"/>
          <w:numId w:val="5"/>
        </w:numPr>
        <w:tabs>
          <w:tab w:val="left" w:pos="284" w:leader="none"/>
        </w:tabs>
        <w:spacing w:lineRule="auto" w:line="240" w:before="0" w:after="0"/>
        <w:ind w:left="284" w:hanging="426"/>
        <w:jc w:val="both"/>
        <w:rPr>
          <w:rFonts w:ascii="Times New Roman" w:hAnsi="Times New Roman" w:eastAsia="Times New Roman"/>
          <w:sz w:val="24"/>
          <w:szCs w:val="24"/>
          <w:lang w:eastAsia="pl-PL"/>
        </w:rPr>
      </w:pPr>
      <w:r>
        <w:rPr>
          <w:rFonts w:eastAsia="Times New Roman" w:ascii="Times New Roman" w:hAnsi="Times New Roman"/>
          <w:bCs/>
          <w:sz w:val="24"/>
          <w:szCs w:val="24"/>
          <w:lang w:eastAsia="pl-PL"/>
        </w:rPr>
        <w:t>Jeżeli wniosek o wyjaśnienie treści Instrukcji lub Ogłoszenia wpłynie po upływie terminu składania wniosku, o którym mowa w pkt 6 lub będzie dotyczyć udzielonych wyjaśnień, zamawiający może udzielić wyjaśnień albo pozostawić wniosek bez rozpoznania.</w:t>
      </w:r>
    </w:p>
    <w:p>
      <w:pPr>
        <w:pStyle w:val="Normal"/>
        <w:numPr>
          <w:ilvl w:val="0"/>
          <w:numId w:val="5"/>
        </w:numPr>
        <w:tabs>
          <w:tab w:val="left" w:pos="284" w:leader="none"/>
        </w:tabs>
        <w:spacing w:lineRule="auto" w:line="240" w:before="0" w:after="0"/>
        <w:ind w:left="284"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Przedłużenie terminu składania ofert nie wpływa na bieg terminu składania wniosku, o którym mowa w pkt 6.</w:t>
      </w:r>
    </w:p>
    <w:p>
      <w:pPr>
        <w:pStyle w:val="Normal"/>
        <w:numPr>
          <w:ilvl w:val="0"/>
          <w:numId w:val="5"/>
        </w:numPr>
        <w:tabs>
          <w:tab w:val="left" w:pos="284" w:leader="none"/>
        </w:tabs>
        <w:spacing w:lineRule="auto" w:line="240" w:before="0" w:after="0"/>
        <w:ind w:left="284" w:hanging="426"/>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Treść pytań wraz z wyjaśnieniami zamawiający udostępnia na stronie internetowej.</w:t>
      </w:r>
    </w:p>
    <w:p>
      <w:pPr>
        <w:pStyle w:val="Normal"/>
        <w:numPr>
          <w:ilvl w:val="0"/>
          <w:numId w:val="5"/>
        </w:numPr>
        <w:tabs>
          <w:tab w:val="left" w:pos="284" w:leader="none"/>
        </w:tabs>
        <w:spacing w:lineRule="auto" w:line="240" w:before="0" w:after="0"/>
        <w:ind w:left="284"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 uzasadnionych przypadkach zamawiający może przed upływem terminu składania ofert zmienić treść Ogłoszenia lub Instrukcji. Dokonaną zmianę treści zamawiający udostępnia na stronie internetowej.</w:t>
      </w:r>
    </w:p>
    <w:p>
      <w:pPr>
        <w:pStyle w:val="Normal"/>
        <w:spacing w:lineRule="auto" w:line="240" w:before="0" w:after="0"/>
        <w:jc w:val="both"/>
        <w:rPr>
          <w:rFonts w:ascii="Times New Roman" w:hAnsi="Times New Roman" w:eastAsia="Times New Roman"/>
          <w:lang w:eastAsia="pl-PL"/>
        </w:rPr>
      </w:pPr>
      <w:r>
        <w:rPr>
          <w:rFonts w:eastAsia="Times New Roman" w:ascii="Times New Roman" w:hAnsi="Times New Roman"/>
          <w:lang w:eastAsia="pl-PL"/>
        </w:rPr>
      </w:r>
    </w:p>
    <w:p>
      <w:pPr>
        <w:pStyle w:val="Normal"/>
        <w:spacing w:lineRule="auto" w:line="240" w:before="0" w:after="0"/>
        <w:jc w:val="both"/>
        <w:rPr>
          <w:rFonts w:ascii="Times New Roman" w:hAnsi="Times New Roman" w:eastAsia="Times New Roman"/>
          <w:b/>
          <w:b/>
          <w:lang w:eastAsia="pl-PL"/>
        </w:rPr>
      </w:pPr>
      <w:r>
        <w:rPr>
          <w:rFonts w:eastAsia="Times New Roman" w:ascii="Times New Roman" w:hAnsi="Times New Roman"/>
          <w:b/>
          <w:lang w:eastAsia="pl-PL"/>
        </w:rPr>
        <w:t>ROZDZIAŁ VII. SPOSÓB OBLICZENIA CENY OFERTY</w:t>
      </w:r>
    </w:p>
    <w:p>
      <w:pPr>
        <w:pStyle w:val="Normal"/>
        <w:tabs>
          <w:tab w:val="left" w:pos="709" w:leader="none"/>
        </w:tabs>
        <w:spacing w:lineRule="auto" w:line="240" w:before="0" w:after="0"/>
        <w:jc w:val="both"/>
        <w:rPr>
          <w:rFonts w:ascii="Times New Roman" w:hAnsi="Times New Roman" w:eastAsia="Times New Roman"/>
          <w:lang w:eastAsia="pl-PL"/>
        </w:rPr>
      </w:pPr>
      <w:r>
        <w:rPr>
          <w:rFonts w:eastAsia="Times New Roman" w:ascii="Times New Roman" w:hAnsi="Times New Roman"/>
          <w:lang w:eastAsia="pl-PL"/>
        </w:rPr>
      </w:r>
    </w:p>
    <w:p>
      <w:pPr>
        <w:pStyle w:val="Normal"/>
        <w:numPr>
          <w:ilvl w:val="0"/>
          <w:numId w:val="16"/>
        </w:numPr>
        <w:spacing w:lineRule="auto" w:line="240" w:before="0" w:after="0"/>
        <w:ind w:left="284" w:hanging="284"/>
        <w:jc w:val="both"/>
        <w:rPr>
          <w:rFonts w:ascii="Times New Roman" w:hAnsi="Times New Roman" w:cs="" w:cstheme="minorBidi"/>
          <w:bCs/>
        </w:rPr>
      </w:pPr>
      <w:r>
        <w:rPr>
          <w:rFonts w:cs="" w:ascii="Times New Roman" w:hAnsi="Times New Roman" w:cstheme="minorBidi"/>
          <w:bCs/>
        </w:rPr>
        <w:t xml:space="preserve">Wykonawca podaje cenę oferty w „Formularzu oferty” – według wzoru stanowiącego </w:t>
      </w:r>
      <w:r>
        <w:rPr>
          <w:rFonts w:cs="" w:ascii="Times New Roman" w:hAnsi="Times New Roman" w:cstheme="minorBidi"/>
          <w:b/>
          <w:bCs/>
        </w:rPr>
        <w:t>Załącznik nr 1</w:t>
      </w:r>
      <w:r>
        <w:rPr>
          <w:rFonts w:cs="" w:ascii="Times New Roman" w:hAnsi="Times New Roman" w:cstheme="minorBidi"/>
          <w:bCs/>
        </w:rPr>
        <w:t xml:space="preserve"> do Instrukcji dla Wykonawcy.</w:t>
      </w:r>
    </w:p>
    <w:p>
      <w:pPr>
        <w:pStyle w:val="Normal"/>
        <w:numPr>
          <w:ilvl w:val="0"/>
          <w:numId w:val="16"/>
        </w:numPr>
        <w:spacing w:lineRule="auto" w:line="240" w:before="0" w:after="0"/>
        <w:ind w:left="284" w:hanging="284"/>
        <w:jc w:val="both"/>
        <w:rPr>
          <w:rFonts w:ascii="Times New Roman" w:hAnsi="Times New Roman" w:cs="" w:cstheme="minorBidi"/>
          <w:bCs/>
        </w:rPr>
      </w:pPr>
      <w:r>
        <w:rPr>
          <w:rFonts w:cs="" w:ascii="Times New Roman" w:hAnsi="Times New Roman" w:cstheme="minorBidi"/>
          <w:bCs/>
        </w:rPr>
        <w:t>Wykonawca w formularzu ofert podaje łączną cenę brutto za przeprowadzenie szkolenia dla wskazanej liczby osób za cały okres realizacji zamówienia dla każdej części odrębnie. Cena oferty powinna obejmować wszelkie koszty niezbędne do realizacji przedmiotu zamówienia, zgodnie z obowiązkami określonymi w Instrukcji i umowie.</w:t>
      </w:r>
    </w:p>
    <w:p>
      <w:pPr>
        <w:pStyle w:val="Normal"/>
        <w:numPr>
          <w:ilvl w:val="0"/>
          <w:numId w:val="16"/>
        </w:numPr>
        <w:spacing w:lineRule="auto" w:line="240" w:before="0" w:after="0"/>
        <w:ind w:left="284" w:hanging="284"/>
        <w:jc w:val="both"/>
        <w:rPr>
          <w:rFonts w:ascii="Times New Roman" w:hAnsi="Times New Roman" w:cs="" w:cstheme="minorBidi"/>
          <w:bCs/>
        </w:rPr>
      </w:pPr>
      <w:r>
        <w:rPr>
          <w:rFonts w:cs="" w:ascii="Times New Roman" w:hAnsi="Times New Roman" w:cstheme="minorBidi"/>
          <w:bCs/>
        </w:rPr>
        <w:t>Cena oferty musi obejmować:</w:t>
      </w:r>
    </w:p>
    <w:p>
      <w:pPr>
        <w:pStyle w:val="Normal"/>
        <w:numPr>
          <w:ilvl w:val="2"/>
          <w:numId w:val="15"/>
        </w:numPr>
        <w:spacing w:lineRule="auto" w:line="240" w:before="0" w:after="0"/>
        <w:ind w:left="709" w:hanging="283"/>
        <w:jc w:val="both"/>
        <w:rPr>
          <w:rFonts w:ascii="Times New Roman" w:hAnsi="Times New Roman" w:cs="" w:cstheme="minorBidi"/>
          <w:bCs/>
        </w:rPr>
      </w:pPr>
      <w:r>
        <w:rPr>
          <w:rFonts w:cs="" w:ascii="Times New Roman" w:hAnsi="Times New Roman" w:cstheme="minorBidi"/>
          <w:bCs/>
        </w:rPr>
        <w:t xml:space="preserve">wszystkie koszty realizacji przedmiotu zamówienia określone w Ogłoszeniu i Instrukcji; </w:t>
      </w:r>
    </w:p>
    <w:p>
      <w:pPr>
        <w:pStyle w:val="Normal"/>
        <w:numPr>
          <w:ilvl w:val="2"/>
          <w:numId w:val="15"/>
        </w:numPr>
        <w:spacing w:lineRule="auto" w:line="240" w:before="0" w:after="0"/>
        <w:ind w:left="709" w:hanging="283"/>
        <w:jc w:val="both"/>
        <w:rPr>
          <w:rFonts w:ascii="Times New Roman" w:hAnsi="Times New Roman" w:cs="" w:cstheme="minorBidi"/>
          <w:bCs/>
        </w:rPr>
      </w:pPr>
      <w:r>
        <w:rPr>
          <w:rFonts w:cs="" w:ascii="Times New Roman" w:hAnsi="Times New Roman" w:cstheme="minorBidi"/>
          <w:bCs/>
        </w:rPr>
        <w:t>inne koszty, które wykonawca będzie musiał ponieść w celu należytego wykonania przedmiotu zamówienia.</w:t>
      </w:r>
    </w:p>
    <w:p>
      <w:pPr>
        <w:pStyle w:val="Normal"/>
        <w:numPr>
          <w:ilvl w:val="0"/>
          <w:numId w:val="16"/>
        </w:numPr>
        <w:spacing w:lineRule="auto" w:line="240" w:before="0" w:after="0"/>
        <w:ind w:left="284" w:hanging="284"/>
        <w:jc w:val="both"/>
        <w:rPr>
          <w:rFonts w:ascii="Times New Roman" w:hAnsi="Times New Roman" w:cs="" w:cstheme="minorBidi"/>
          <w:bCs/>
        </w:rPr>
      </w:pPr>
      <w:r>
        <w:rPr>
          <w:rFonts w:cs="" w:ascii="Times New Roman" w:hAnsi="Times New Roman" w:cstheme="minorBidi"/>
          <w:bCs/>
        </w:rPr>
        <w:t>Cena musi być wyrażona w złotych polskich niezależnie od wchodzących w jej skład elementów. Cena ta będzie brana pod uwagę w trakcie wyboru najkorzystniejszej oferty.</w:t>
      </w:r>
    </w:p>
    <w:p>
      <w:pPr>
        <w:pStyle w:val="Normal"/>
        <w:numPr>
          <w:ilvl w:val="0"/>
          <w:numId w:val="16"/>
        </w:numPr>
        <w:spacing w:lineRule="auto" w:line="240" w:before="0" w:after="0"/>
        <w:ind w:left="284" w:hanging="284"/>
        <w:jc w:val="both"/>
        <w:rPr>
          <w:rFonts w:ascii="Times New Roman" w:hAnsi="Times New Roman" w:cs="" w:cstheme="minorBidi"/>
          <w:bCs/>
        </w:rPr>
      </w:pPr>
      <w:r>
        <w:rPr>
          <w:rFonts w:cs="" w:ascii="Times New Roman" w:hAnsi="Times New Roman" w:cstheme="minorBidi"/>
        </w:rPr>
        <w:t>Rozliczenia pomiędzy zamawiającym a wykonawcą będą prowadzone w walucie PLN.</w:t>
      </w:r>
    </w:p>
    <w:p>
      <w:pPr>
        <w:pStyle w:val="Normal"/>
        <w:spacing w:lineRule="auto" w:line="240" w:before="40" w:after="40"/>
        <w:jc w:val="both"/>
        <w:rPr>
          <w:rFonts w:ascii="Times New Roman" w:hAnsi="Times New Roman" w:eastAsia="Times New Roman"/>
          <w:lang w:eastAsia="pl-PL"/>
        </w:rPr>
      </w:pPr>
      <w:r>
        <w:rPr>
          <w:rFonts w:eastAsia="Times New Roman" w:ascii="Times New Roman" w:hAnsi="Times New Roman"/>
          <w:lang w:eastAsia="pl-PL"/>
        </w:rPr>
      </w:r>
    </w:p>
    <w:p>
      <w:pPr>
        <w:pStyle w:val="Normal"/>
        <w:spacing w:lineRule="auto" w:line="240" w:before="40" w:after="40"/>
        <w:jc w:val="both"/>
        <w:rPr>
          <w:rFonts w:ascii="Times New Roman" w:hAnsi="Times New Roman" w:eastAsia="Times New Roman"/>
          <w:lang w:eastAsia="pl-PL"/>
        </w:rPr>
      </w:pPr>
      <w:r>
        <w:rPr>
          <w:rFonts w:eastAsia="Times New Roman" w:ascii="Times New Roman" w:hAnsi="Times New Roman"/>
          <w:lang w:eastAsia="pl-PL"/>
        </w:rPr>
      </w:r>
    </w:p>
    <w:p>
      <w:pPr>
        <w:pStyle w:val="Normal"/>
        <w:spacing w:lineRule="auto" w:line="240" w:before="40" w:after="40"/>
        <w:jc w:val="both"/>
        <w:rPr>
          <w:rFonts w:ascii="Times New Roman" w:hAnsi="Times New Roman" w:eastAsia="Times New Roman"/>
          <w:lang w:eastAsia="pl-PL"/>
        </w:rPr>
      </w:pPr>
      <w:r>
        <w:rPr>
          <w:rFonts w:eastAsia="Times New Roman" w:ascii="Times New Roman" w:hAnsi="Times New Roman"/>
          <w:lang w:eastAsia="pl-PL"/>
        </w:rPr>
      </w:r>
    </w:p>
    <w:p>
      <w:pPr>
        <w:pStyle w:val="Normal"/>
        <w:spacing w:lineRule="auto" w:line="240" w:before="40" w:after="40"/>
        <w:jc w:val="both"/>
        <w:rPr>
          <w:rFonts w:ascii="Times New Roman" w:hAnsi="Times New Roman" w:eastAsia="Times New Roman"/>
          <w:b/>
          <w:b/>
          <w:lang w:eastAsia="pl-PL"/>
        </w:rPr>
      </w:pPr>
      <w:r>
        <w:rPr>
          <w:rFonts w:eastAsia="Times New Roman" w:ascii="Times New Roman" w:hAnsi="Times New Roman"/>
          <w:b/>
          <w:lang w:eastAsia="pl-PL"/>
        </w:rPr>
        <w:t>ROZDZIAŁ VIII. ZAWARCIE UMOWY</w:t>
      </w:r>
    </w:p>
    <w:p>
      <w:pPr>
        <w:pStyle w:val="Normal"/>
        <w:spacing w:lineRule="auto" w:line="240" w:before="40" w:after="40"/>
        <w:jc w:val="both"/>
        <w:rPr>
          <w:rFonts w:ascii="Times New Roman" w:hAnsi="Times New Roman" w:eastAsia="Times New Roman"/>
          <w:lang w:eastAsia="pl-PL"/>
        </w:rPr>
      </w:pPr>
      <w:r>
        <w:rPr>
          <w:rFonts w:eastAsia="Times New Roman" w:ascii="Times New Roman" w:hAnsi="Times New Roman"/>
          <w:lang w:eastAsia="pl-PL"/>
        </w:rPr>
      </w:r>
    </w:p>
    <w:p>
      <w:pPr>
        <w:pStyle w:val="Normal"/>
        <w:numPr>
          <w:ilvl w:val="2"/>
          <w:numId w:val="6"/>
        </w:numPr>
        <w:tabs>
          <w:tab w:val="left" w:pos="-1843" w:leader="none"/>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 xml:space="preserve">Wykonawca ma obowiązek zawrzeć umowę według wzoru, stanowiącego </w:t>
      </w:r>
      <w:r>
        <w:rPr>
          <w:rFonts w:eastAsia="Times New Roman" w:ascii="Times New Roman" w:hAnsi="Times New Roman"/>
          <w:b/>
          <w:lang w:eastAsia="pl-PL"/>
        </w:rPr>
        <w:t>Załącznik nr 5</w:t>
      </w:r>
      <w:r>
        <w:rPr>
          <w:rFonts w:eastAsia="Times New Roman" w:ascii="Times New Roman" w:hAnsi="Times New Roman"/>
          <w:lang w:eastAsia="pl-PL"/>
        </w:rPr>
        <w:t xml:space="preserve"> do  Instrukcji dla Wykonawcy.</w:t>
      </w:r>
    </w:p>
    <w:p>
      <w:pPr>
        <w:pStyle w:val="Normal"/>
        <w:numPr>
          <w:ilvl w:val="2"/>
          <w:numId w:val="6"/>
        </w:numPr>
        <w:tabs>
          <w:tab w:val="left" w:pos="-1843" w:leader="none"/>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Zawarta umowa będzie jawna i będzie podlegała udostępnianiu na zasadach określonych w przepisach o dostępie do informacji publicznej.</w:t>
      </w:r>
    </w:p>
    <w:p>
      <w:pPr>
        <w:pStyle w:val="Normal"/>
        <w:numPr>
          <w:ilvl w:val="2"/>
          <w:numId w:val="6"/>
        </w:numPr>
        <w:tabs>
          <w:tab w:val="left" w:pos="-1843" w:leader="none"/>
          <w:tab w:val="left" w:pos="284" w:leader="none"/>
        </w:tabs>
        <w:spacing w:lineRule="auto" w:line="240" w:before="0" w:after="0"/>
        <w:ind w:left="284" w:hanging="284"/>
        <w:jc w:val="both"/>
        <w:rPr>
          <w:rFonts w:ascii="Times New Roman" w:hAnsi="Times New Roman" w:eastAsia="Times New Roman"/>
          <w:lang w:eastAsia="pl-PL"/>
        </w:rPr>
      </w:pPr>
      <w:r>
        <w:rPr>
          <w:rFonts w:eastAsia="Times New Roman" w:ascii="Times New Roman" w:hAnsi="Times New Roman"/>
          <w:lang w:eastAsia="pl-PL"/>
        </w:rPr>
        <w:t>Przed podpisaniem umowy, wykonawca/y którego/ych oferta/y zostanie/ą uznana/e za najkorzystniejszą/e, zobowiązany jest dostarczyć zamawiającemu:</w:t>
      </w:r>
    </w:p>
    <w:p>
      <w:pPr>
        <w:pStyle w:val="Normal"/>
        <w:numPr>
          <w:ilvl w:val="0"/>
          <w:numId w:val="8"/>
        </w:numPr>
        <w:spacing w:lineRule="auto" w:line="240" w:before="0" w:after="0"/>
        <w:jc w:val="both"/>
        <w:rPr>
          <w:rFonts w:ascii="Times New Roman" w:hAnsi="Times New Roman" w:eastAsia="Times New Roman"/>
          <w:bCs/>
          <w:iCs/>
          <w:lang w:eastAsia="pl-PL"/>
        </w:rPr>
      </w:pPr>
      <w:r>
        <w:rPr>
          <w:rFonts w:eastAsia="Times New Roman" w:ascii="Times New Roman" w:hAnsi="Times New Roman"/>
          <w:bCs/>
          <w:iCs/>
          <w:lang w:eastAsia="pl-PL"/>
        </w:rPr>
        <w:t>wykazu osób (wykładowców/trenerów) przewidzianych do realizacji kursu/szkolenia. Wszystkie osoby przewidziane do realizacji zamówienia muszą spełniać wymagania opisane w rodz. IV pkt 1 ppkt 2 dla danej części.  Wykaz osób przewidzianych do realizacji szkolenia musi uwzględniać                                     w szczególności imię i nazwisko tych osób, zakres czynności, jakie będą wykonywały (tj. zakres tematyczny, które wskazana osoba będzie omawiała na szkoleniu), a także ich kwalifikacje i doświadczenie. Na żądanie, wykonawca zobowiązany będzie niezwłocznie do potwierdzenia posiadania przez osoby kwalifikacji i doświadczenia wymaganych przez zamawiającego, poprzez przedstawienie stosownych dokumentów tych osób, np. CV, dyplomy, zaświadczenia, referencji potwierdzających należyte wykonanie usług szkoleniowych, itp.</w:t>
      </w:r>
    </w:p>
    <w:p>
      <w:pPr>
        <w:pStyle w:val="Normal"/>
        <w:numPr>
          <w:ilvl w:val="0"/>
          <w:numId w:val="8"/>
        </w:numPr>
        <w:tabs>
          <w:tab w:val="left" w:pos="-1843" w:leader="none"/>
        </w:tabs>
        <w:spacing w:lineRule="auto" w:line="240" w:before="0" w:after="0"/>
        <w:jc w:val="both"/>
        <w:rPr>
          <w:rFonts w:ascii="Times New Roman" w:hAnsi="Times New Roman" w:eastAsia="Times New Roman"/>
          <w:b/>
          <w:b/>
          <w:lang w:eastAsia="pl-PL"/>
        </w:rPr>
      </w:pPr>
      <w:r>
        <w:rPr>
          <w:rFonts w:eastAsia="Times New Roman" w:ascii="Times New Roman" w:hAnsi="Times New Roman"/>
          <w:b/>
          <w:lang w:eastAsia="pl-PL"/>
        </w:rPr>
        <w:t>kopie dokumentów potwierdzających posiadanie przez Wykonawcę uprawnienia i kompetencje do prowadzenia kursów/szkoleń.</w:t>
      </w:r>
    </w:p>
    <w:p>
      <w:pPr>
        <w:pStyle w:val="Normal"/>
        <w:tabs>
          <w:tab w:val="left" w:pos="360" w:leader="none"/>
        </w:tabs>
        <w:spacing w:lineRule="auto" w:line="240" w:before="0" w:after="0"/>
        <w:jc w:val="both"/>
        <w:rPr>
          <w:rFonts w:ascii="Times New Roman" w:hAnsi="Times New Roman" w:eastAsia="Times New Roman"/>
          <w:color w:val="FF0000"/>
          <w:lang w:eastAsia="pl-PL"/>
        </w:rPr>
      </w:pPr>
      <w:r>
        <w:rPr>
          <w:rFonts w:eastAsia="Times New Roman" w:ascii="Times New Roman" w:hAnsi="Times New Roman"/>
          <w:color w:val="FF0000"/>
          <w:lang w:eastAsia="pl-PL"/>
        </w:rPr>
      </w:r>
    </w:p>
    <w:p>
      <w:pPr>
        <w:pStyle w:val="Normal"/>
        <w:spacing w:lineRule="auto" w:line="240" w:before="40" w:after="40"/>
        <w:jc w:val="both"/>
        <w:rPr>
          <w:rFonts w:ascii="Times New Roman" w:hAnsi="Times New Roman" w:eastAsia="Times New Roman"/>
          <w:b/>
          <w:b/>
          <w:lang w:eastAsia="pl-PL"/>
        </w:rPr>
      </w:pPr>
      <w:r>
        <w:rPr>
          <w:rFonts w:eastAsia="Times New Roman" w:ascii="Times New Roman" w:hAnsi="Times New Roman"/>
          <w:b/>
          <w:lang w:eastAsia="pl-PL"/>
        </w:rPr>
        <w:t>ROZDZIAŁ IX. OPIS PRZEDMIOTU ZAMÓWIENIA</w:t>
      </w:r>
    </w:p>
    <w:p>
      <w:pPr>
        <w:pStyle w:val="Normal"/>
        <w:tabs>
          <w:tab w:val="left" w:pos="360" w:leader="none"/>
        </w:tabs>
        <w:spacing w:lineRule="auto" w:line="240" w:before="0" w:after="0"/>
        <w:jc w:val="both"/>
        <w:rPr>
          <w:rFonts w:ascii="Times New Roman" w:hAnsi="Times New Roman" w:eastAsia="Times New Roman"/>
          <w:lang w:eastAsia="pl-PL"/>
        </w:rPr>
      </w:pPr>
      <w:r>
        <w:rPr>
          <w:rFonts w:eastAsia="Times New Roman" w:ascii="Times New Roman" w:hAnsi="Times New Roman"/>
          <w:lang w:eastAsia="pl-PL"/>
        </w:rPr>
      </w:r>
    </w:p>
    <w:p>
      <w:pPr>
        <w:pStyle w:val="Normal"/>
        <w:numPr>
          <w:ilvl w:val="0"/>
          <w:numId w:val="19"/>
        </w:numPr>
        <w:spacing w:lineRule="auto" w:line="240" w:before="0" w:after="0"/>
        <w:contextualSpacing/>
        <w:jc w:val="both"/>
        <w:rPr>
          <w:rFonts w:ascii="Times New Roman" w:hAnsi="Times New Roman" w:eastAsia="Calibri" w:eastAsiaTheme="minorHAnsi"/>
          <w:sz w:val="24"/>
          <w:szCs w:val="24"/>
        </w:rPr>
      </w:pPr>
      <w:r>
        <w:rPr>
          <w:rFonts w:eastAsia="Times New Roman" w:ascii="Times New Roman" w:hAnsi="Times New Roman"/>
          <w:sz w:val="24"/>
          <w:szCs w:val="24"/>
          <w:lang w:eastAsia="pl-PL"/>
        </w:rPr>
        <w:t>Przedmiotem zamówienia jest zakup usług edukacyjnych i szkoleniowych. Kod CPV: 80000000-4 – Usługi edukacyjne i szkoleniowe. Zakres zamówienia obejmuje zorganizowanie i przeprowadzenie kursów/szkoleń uczestników Zamawiającego w latach 2020 – 2021, biorących udział w projekcie pn. „Pracuję nad sobą, poprzez wyższe kwalifikacje do lepszej pracy” – „</w:t>
      </w:r>
      <w:r>
        <w:rPr>
          <w:rFonts w:eastAsia="Calibri" w:ascii="Times New Roman" w:hAnsi="Times New Roman" w:eastAsiaTheme="minorHAnsi"/>
          <w:sz w:val="24"/>
          <w:szCs w:val="24"/>
        </w:rPr>
        <w:t>RPZP.08.06.00 Wsparcie szkół                   i placówek prowadzących kształcenie zawodowe oraz uczniów uczestniczących w kształceniu zawodowym i osób dorosłych uczestniczących w pozaszkolnych formach kształcenia zawodowego</w:t>
      </w:r>
      <w:r>
        <w:rPr>
          <w:rFonts w:eastAsia="Times New Roman" w:ascii="Times New Roman" w:hAnsi="Times New Roman"/>
          <w:sz w:val="24"/>
          <w:szCs w:val="24"/>
          <w:lang w:eastAsia="pl-PL"/>
        </w:rPr>
        <w:t xml:space="preserve">”. </w:t>
      </w:r>
    </w:p>
    <w:p>
      <w:pPr>
        <w:pStyle w:val="Normal"/>
        <w:spacing w:lineRule="auto" w:line="240" w:before="0" w:after="0"/>
        <w:ind w:left="720" w:right="72" w:hanging="0"/>
        <w:jc w:val="both"/>
        <w:rPr>
          <w:rFonts w:ascii="Times New Roman" w:hAnsi="Times New Roman" w:eastAsia="Times New Roman"/>
          <w:lang w:eastAsia="pl-PL"/>
        </w:rPr>
      </w:pPr>
      <w:r>
        <w:rPr>
          <w:rFonts w:eastAsia="Times New Roman" w:ascii="Times New Roman" w:hAnsi="Times New Roman"/>
          <w:lang w:eastAsia="pl-PL"/>
        </w:rPr>
      </w:r>
    </w:p>
    <w:p>
      <w:pPr>
        <w:pStyle w:val="Normal"/>
        <w:numPr>
          <w:ilvl w:val="0"/>
          <w:numId w:val="19"/>
        </w:numPr>
        <w:tabs>
          <w:tab w:val="left" w:pos="360" w:leader="none"/>
        </w:tabs>
        <w:spacing w:lineRule="auto" w:line="240" w:before="0" w:after="0"/>
        <w:ind w:left="72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Zakres kursów/szkoleń w projekcie będzie obejmował:</w:t>
      </w:r>
    </w:p>
    <w:p>
      <w:pPr>
        <w:pStyle w:val="Normal"/>
        <w:tabs>
          <w:tab w:val="left" w:pos="3636" w:leader="none"/>
        </w:tabs>
        <w:spacing w:lineRule="auto" w:line="240" w:before="0" w:after="0"/>
        <w:ind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3636" w:leader="none"/>
        </w:tabs>
        <w:spacing w:lineRule="auto" w:line="240" w:before="0" w:after="0"/>
        <w:ind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Część I </w:t>
      </w:r>
    </w:p>
    <w:p>
      <w:pPr>
        <w:pStyle w:val="Normal"/>
        <w:spacing w:lineRule="auto" w:line="2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numPr>
          <w:ilvl w:val="6"/>
          <w:numId w:val="23"/>
        </w:numPr>
        <w:tabs>
          <w:tab w:val="left" w:pos="3636" w:leader="none"/>
        </w:tabs>
        <w:spacing w:lineRule="auto" w:line="240" w:before="0" w:after="0"/>
        <w:ind w:left="72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Nazwa szkolenia: </w:t>
      </w:r>
      <w:r>
        <w:rPr>
          <w:rFonts w:eastAsia="Times New Roman" w:ascii="Times New Roman" w:hAnsi="Times New Roman"/>
          <w:b/>
          <w:sz w:val="24"/>
          <w:szCs w:val="24"/>
          <w:lang w:eastAsia="pl-PL"/>
        </w:rPr>
        <w:t>Szkolenie „Operator obrabiarek CNC z egzaminem czeladniczym” – grupa szkoleniowa I</w:t>
      </w:r>
    </w:p>
    <w:p>
      <w:pPr>
        <w:pStyle w:val="Normal"/>
        <w:numPr>
          <w:ilvl w:val="6"/>
          <w:numId w:val="23"/>
        </w:numPr>
        <w:tabs>
          <w:tab w:val="left" w:pos="1440" w:leader="none"/>
          <w:tab w:val="left" w:pos="3636" w:leader="none"/>
        </w:tabs>
        <w:spacing w:lineRule="auto" w:line="240" w:before="0" w:after="0"/>
        <w:ind w:left="72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Cel szkolenia – Wzrost efektywności kształcenia zawodowego i jego dostosowanie do wymogów regionalnego rynku pracy zwiększające szanse na zatrudnienie poprzez podniesienie umiejętności oraz uzyskanie kwalifikacji zawodowych przez uczniów Zachodniopomorskiego Centrum Edukacji Morskiej i Politechnicznej w Szczecinie. Nabycie umiejętności w zakresie programowania, obsługi i eksploatacji obrabiarek sterowanych numerycznie CNC z wykorzystaniem systemu MTS, potwierdzonych egzaminem oraz świadectwem czeladnika.</w:t>
      </w:r>
    </w:p>
    <w:p>
      <w:pPr>
        <w:pStyle w:val="Normal"/>
        <w:numPr>
          <w:ilvl w:val="6"/>
          <w:numId w:val="23"/>
        </w:numPr>
        <w:spacing w:lineRule="auto" w:line="240" w:before="0" w:after="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 xml:space="preserve">Forma szkolenia: </w:t>
      </w:r>
      <w:r>
        <w:rPr>
          <w:rFonts w:eastAsia="Calibri" w:ascii="Times New Roman" w:hAnsi="Times New Roman" w:eastAsiaTheme="minorHAnsi"/>
          <w:bCs/>
          <w:sz w:val="24"/>
          <w:szCs w:val="24"/>
        </w:rPr>
        <w:t>teoretyczna</w:t>
      </w:r>
      <w:r>
        <w:rPr>
          <w:rFonts w:eastAsia="Calibri" w:ascii="Times New Roman" w:hAnsi="Times New Roman" w:eastAsiaTheme="minorHAnsi"/>
          <w:sz w:val="24"/>
          <w:szCs w:val="24"/>
        </w:rPr>
        <w:t xml:space="preserve"> oraz zajęcia</w:t>
      </w:r>
      <w:r>
        <w:rPr>
          <w:rFonts w:eastAsia="Calibri" w:ascii="Times New Roman" w:hAnsi="Times New Roman" w:eastAsiaTheme="minorHAnsi"/>
          <w:color w:val="000000"/>
          <w:sz w:val="24"/>
          <w:szCs w:val="24"/>
        </w:rPr>
        <w:t xml:space="preserve"> praktyczne – laboratoria.</w:t>
      </w:r>
    </w:p>
    <w:p>
      <w:pPr>
        <w:pStyle w:val="Normal"/>
        <w:numPr>
          <w:ilvl w:val="6"/>
          <w:numId w:val="23"/>
        </w:numPr>
        <w:spacing w:lineRule="auto" w:line="240" w:before="0" w:after="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Liczba uczestników: 10 uczniów</w:t>
      </w:r>
    </w:p>
    <w:p>
      <w:pPr>
        <w:pStyle w:val="Normal"/>
        <w:tabs>
          <w:tab w:val="left" w:pos="3636" w:leader="none"/>
        </w:tabs>
        <w:spacing w:lineRule="auto" w:line="240" w:before="0" w:after="0"/>
        <w:ind w:left="708"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1 grupa = 10 osób</w:t>
      </w:r>
    </w:p>
    <w:p>
      <w:pPr>
        <w:pStyle w:val="Normal"/>
        <w:numPr>
          <w:ilvl w:val="6"/>
          <w:numId w:val="23"/>
        </w:numPr>
        <w:spacing w:lineRule="auto" w:line="240" w:before="0" w:after="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Grupa docelowa</w:t>
      </w:r>
    </w:p>
    <w:p>
      <w:pPr>
        <w:pStyle w:val="Normal"/>
        <w:spacing w:lineRule="auto" w:line="240" w:before="0" w:after="0"/>
        <w:ind w:left="708" w:firstLine="12"/>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 xml:space="preserve">uczestnikami szkolenia są </w:t>
      </w:r>
      <w:r>
        <w:rPr>
          <w:rFonts w:eastAsia="Calibri" w:ascii="Times New Roman" w:hAnsi="Times New Roman" w:eastAsiaTheme="minorHAnsi"/>
          <w:color w:val="000000"/>
          <w:sz w:val="24"/>
          <w:szCs w:val="24"/>
        </w:rPr>
        <w:t xml:space="preserve">uczniowie Zachodniopomorskiego Centrum Edukacji Morskiej i Politechnicznej w Szczecinie kształcący się w zawodach: </w:t>
      </w:r>
      <w:r>
        <w:rPr>
          <w:rFonts w:eastAsia="Calibri" w:ascii="Times New Roman" w:hAnsi="Times New Roman" w:eastAsiaTheme="minorHAnsi"/>
          <w:b/>
          <w:color w:val="000000"/>
          <w:sz w:val="24"/>
          <w:szCs w:val="24"/>
        </w:rPr>
        <w:t>technik mechanik oraz technik mechatronik</w:t>
      </w:r>
      <w:r>
        <w:rPr>
          <w:rFonts w:eastAsia="Calibri" w:ascii="Times New Roman" w:hAnsi="Times New Roman" w:eastAsiaTheme="minorHAnsi"/>
          <w:bCs/>
          <w:color w:val="000000"/>
          <w:sz w:val="24"/>
          <w:szCs w:val="24"/>
        </w:rPr>
        <w:t>, chcący zdobyć dodatkowe kwalifikacje.</w:t>
      </w:r>
    </w:p>
    <w:p>
      <w:pPr>
        <w:pStyle w:val="Normal"/>
        <w:numPr>
          <w:ilvl w:val="6"/>
          <w:numId w:val="23"/>
        </w:numPr>
        <w:spacing w:lineRule="auto" w:line="240" w:before="0" w:after="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Zapewnienie szkoleniowców</w:t>
      </w:r>
    </w:p>
    <w:p>
      <w:pPr>
        <w:pStyle w:val="Normal"/>
        <w:spacing w:lineRule="auto" w:line="240" w:before="0" w:after="0"/>
        <w:ind w:left="708" w:hanging="0"/>
        <w:jc w:val="both"/>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 xml:space="preserve">Wykonawca musi dysponować odpowiednio wykwalifikowaną kadrą, której powierzy realizację przedmiotu zamówienia – </w:t>
      </w:r>
      <w:r>
        <w:rPr>
          <w:rFonts w:eastAsia="Calibri" w:ascii="Times New Roman" w:hAnsi="Times New Roman" w:eastAsiaTheme="minorHAnsi"/>
          <w:b/>
          <w:color w:val="000000"/>
          <w:sz w:val="24"/>
          <w:szCs w:val="24"/>
        </w:rPr>
        <w:t xml:space="preserve">Szkolenia </w:t>
      </w:r>
      <w:r>
        <w:rPr>
          <w:rFonts w:eastAsia="Calibri" w:cs="Arial" w:ascii="Arial" w:hAnsi="Arial" w:eastAsiaTheme="minorHAnsi"/>
          <w:b/>
          <w:color w:val="000000"/>
          <w:sz w:val="24"/>
          <w:szCs w:val="24"/>
        </w:rPr>
        <w:t>„</w:t>
      </w:r>
      <w:r>
        <w:rPr>
          <w:rFonts w:eastAsia="Calibri" w:ascii="Times New Roman" w:hAnsi="Times New Roman" w:eastAsiaTheme="minorHAnsi"/>
          <w:b/>
          <w:color w:val="000000"/>
          <w:sz w:val="24"/>
          <w:szCs w:val="24"/>
        </w:rPr>
        <w:t>Operator obrabiarek CNC z egzaminem czeladniczym</w:t>
      </w:r>
      <w:r>
        <w:rPr>
          <w:rFonts w:eastAsia="Calibri" w:cs="Arial" w:ascii="Arial" w:hAnsi="Arial" w:eastAsiaTheme="minorHAnsi"/>
          <w:b/>
          <w:color w:val="000000"/>
          <w:sz w:val="24"/>
          <w:szCs w:val="24"/>
        </w:rPr>
        <w:t>”</w:t>
      </w:r>
      <w:r>
        <w:rPr>
          <w:rFonts w:eastAsia="Calibri" w:ascii="Times New Roman" w:hAnsi="Times New Roman" w:eastAsiaTheme="minorHAnsi"/>
          <w:bCs/>
          <w:color w:val="000000"/>
          <w:sz w:val="24"/>
          <w:szCs w:val="24"/>
        </w:rPr>
        <w:t xml:space="preserve">. </w:t>
      </w:r>
    </w:p>
    <w:p>
      <w:pPr>
        <w:pStyle w:val="Normal"/>
        <w:spacing w:lineRule="auto" w:line="240" w:before="0" w:after="0"/>
        <w:ind w:left="708" w:hanging="0"/>
        <w:jc w:val="both"/>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Nie ma obowiązku prowadzenia szkoleń przez jedną i tę samą osobę.</w:t>
      </w:r>
    </w:p>
    <w:p>
      <w:pPr>
        <w:pStyle w:val="Normal"/>
        <w:spacing w:lineRule="auto" w:line="240" w:before="0" w:after="0"/>
        <w:ind w:left="708" w:hanging="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Wymagania wobec kadry szkoleniowej:</w:t>
      </w:r>
    </w:p>
    <w:p>
      <w:pPr>
        <w:pStyle w:val="Normal"/>
        <w:numPr>
          <w:ilvl w:val="0"/>
          <w:numId w:val="22"/>
        </w:numPr>
        <w:spacing w:lineRule="auto" w:line="240" w:before="0" w:after="0"/>
        <w:jc w:val="both"/>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wykształcenie i/lub kwalifikacje w kierunku związanym z prowadzonym szkoleniem/kursem.</w:t>
      </w:r>
    </w:p>
    <w:p>
      <w:pPr>
        <w:pStyle w:val="Normal"/>
        <w:spacing w:lineRule="auto" w:line="240" w:before="0" w:after="0"/>
        <w:ind w:left="708" w:hanging="0"/>
        <w:jc w:val="both"/>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7) Program szkolenia</w:t>
      </w:r>
    </w:p>
    <w:p>
      <w:pPr>
        <w:pStyle w:val="Normal"/>
        <w:numPr>
          <w:ilvl w:val="1"/>
          <w:numId w:val="24"/>
        </w:numPr>
        <w:tabs>
          <w:tab w:val="left" w:pos="1440" w:leader="none"/>
        </w:tabs>
        <w:spacing w:lineRule="auto" w:line="240" w:before="0" w:after="0"/>
        <w:ind w:left="1440" w:hanging="360"/>
        <w:jc w:val="both"/>
        <w:rPr>
          <w:rFonts w:ascii="Times New Roman" w:hAnsi="Times New Roman" w:eastAsia="Calibri" w:eastAsiaTheme="minorHAnsi"/>
          <w:bCs/>
          <w:sz w:val="24"/>
          <w:szCs w:val="24"/>
        </w:rPr>
      </w:pPr>
      <w:r>
        <w:rPr>
          <w:rFonts w:eastAsia="Calibri" w:ascii="Times New Roman" w:hAnsi="Times New Roman" w:eastAsiaTheme="minorHAnsi"/>
          <w:bCs/>
          <w:sz w:val="24"/>
          <w:szCs w:val="24"/>
        </w:rPr>
        <w:t>Przygotowanie przez Wykonawcę szczegółowych z rozpisaniem na godziny programów szkoleń/kursów i dostarczenie ich na 5 dni robocze przed realizacją zamówienia do akceptacji przez Zamawiającego. Zamawiający zastrzega sobie możliwość korekty przedstawionych dokumentów;</w:t>
      </w:r>
    </w:p>
    <w:p>
      <w:pPr>
        <w:pStyle w:val="Normal"/>
        <w:numPr>
          <w:ilvl w:val="1"/>
          <w:numId w:val="24"/>
        </w:numPr>
        <w:tabs>
          <w:tab w:val="left" w:pos="1440" w:leader="none"/>
        </w:tabs>
        <w:spacing w:lineRule="auto" w:line="240" w:before="0" w:after="0"/>
        <w:ind w:left="1440" w:hanging="360"/>
        <w:jc w:val="both"/>
        <w:rPr>
          <w:rFonts w:ascii="Times New Roman" w:hAnsi="Times New Roman" w:eastAsia="Calibri" w:eastAsiaTheme="minorHAnsi"/>
          <w:bCs/>
          <w:sz w:val="24"/>
          <w:szCs w:val="24"/>
        </w:rPr>
      </w:pPr>
      <w:r>
        <w:rPr>
          <w:rFonts w:eastAsia="Calibri" w:ascii="Times New Roman" w:hAnsi="Times New Roman" w:eastAsiaTheme="minorHAnsi"/>
          <w:bCs/>
          <w:sz w:val="24"/>
          <w:szCs w:val="24"/>
        </w:rPr>
        <w:t>Programy szkoleń/kursów powinny zawierać informacje dotyczące tematyki prowadzonych szkoleń/kursów z podziałem na zajęcia teoretyczne i praktyczne. Program szkoleń powinien zawierać również informacje dotyczące wiedzy i umiejętności jakie zdobędą uczestnicy po zakończeniu danego szkolenia/kursu, a w szczególności:</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geometryczne i technologiczne podstawy obróbki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obliczanie współrzędnych, budowa i punkty charakterystyczne obrabiarek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toczenie: interfejs programu MTS - toczenie, tryb i dialog przygotowawczy, funkcje pomocnicze i programowanie                           w systemie MTS,</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toczenie, cykle obróbki tokarskiej w programie MTS, zastosowanie interpolacji prostoliniowej i kołowej – toczenie,</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nawiercanie i cykl wiercenia, wytaczanie zgrubne i wykańczające konturu, tuleja gwintowana – zastosowania cyklu gwintowania, zastosowanie ciągów konturowych (Metoda WOP),</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zagadnienia z zakresu BHP i P. poż. podczas obsługi obrabiarek,</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przygotowanie tokarki CNC do obróbki, wprowadzanie i zarządzanie programami do obróbki na tokarce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realizacja zoptymalizowanych programów obróbczych – tokarka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frezowanie: interfejs programu MTS – frezowanie, tryb, dialog przygotowawczy, cykle obróbki frezarskiej                                            w programie MTS, zastosowanie interpolacji prostoliniowej i kołowej – frezowanie, nawiercanie i cykl wiercenia – frezowanie, frezowanie konturów nieregularnych, zastosowanie ciągów konturowych (Metoda WOP) – frezowanie, przygotowanie frezarki CNC do obróbki, wprowadzanie i zarządzanie programem do obróbki na frezarce CNC, realizacja zoptymalizowanych programów obróbczych – frezarka CNC.</w:t>
      </w:r>
    </w:p>
    <w:p>
      <w:pPr>
        <w:pStyle w:val="Normal"/>
        <w:tabs>
          <w:tab w:val="left" w:pos="826" w:leader="none"/>
        </w:tabs>
        <w:spacing w:lineRule="auto" w:line="360" w:before="0" w:after="0"/>
        <w:ind w:left="1440" w:hanging="0"/>
        <w:contextualSpacing/>
        <w:jc w:val="both"/>
        <w:rPr>
          <w:rFonts w:ascii="Times New Roman" w:hAnsi="Times New Roman" w:eastAsia="Times New Roman"/>
          <w:color w:val="FF0000"/>
          <w:sz w:val="24"/>
          <w:szCs w:val="24"/>
          <w:lang w:eastAsia="pl-PL"/>
        </w:rPr>
      </w:pPr>
      <w:r>
        <w:rPr>
          <w:rFonts w:eastAsia="Times New Roman" w:ascii="Times New Roman" w:hAnsi="Times New Roman"/>
          <w:color w:val="FF0000"/>
          <w:sz w:val="24"/>
          <w:szCs w:val="24"/>
          <w:lang w:eastAsia="pl-PL"/>
        </w:rPr>
        <w:tab/>
      </w:r>
    </w:p>
    <w:p>
      <w:pPr>
        <w:pStyle w:val="Normal"/>
        <w:spacing w:lineRule="auto" w:line="240" w:before="0" w:after="0"/>
        <w:ind w:left="720" w:hanging="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8) Czas trwania i miejsce szkolenia</w:t>
      </w:r>
    </w:p>
    <w:p>
      <w:pPr>
        <w:pStyle w:val="Normal"/>
        <w:spacing w:lineRule="auto" w:line="240" w:before="0" w:after="0"/>
        <w:ind w:left="720" w:hanging="0"/>
        <w:rPr>
          <w:rFonts w:ascii="Times New Roman" w:hAnsi="Times New Roman" w:eastAsia="Calibri" w:eastAsiaTheme="minorHAnsi"/>
          <w:bCs/>
          <w:color w:val="000000"/>
          <w:sz w:val="24"/>
          <w:szCs w:val="24"/>
        </w:rPr>
      </w:pPr>
      <w:r>
        <w:rPr>
          <w:rFonts w:eastAsia="Calibri" w:eastAsiaTheme="minorHAnsi" w:ascii="Times New Roman" w:hAnsi="Times New Roman"/>
          <w:bCs/>
          <w:color w:val="000000"/>
          <w:sz w:val="24"/>
          <w:szCs w:val="24"/>
        </w:rPr>
      </w:r>
    </w:p>
    <w:p>
      <w:pPr>
        <w:pStyle w:val="Normal"/>
        <w:numPr>
          <w:ilvl w:val="0"/>
          <w:numId w:val="25"/>
        </w:numPr>
        <w:spacing w:lineRule="auto" w:line="240" w:before="0" w:after="0"/>
        <w:rPr>
          <w:rFonts w:ascii="Times New Roman" w:hAnsi="Times New Roman" w:eastAsia="Calibri" w:eastAsiaTheme="minorHAnsi"/>
          <w:bCs/>
          <w:color w:val="000000"/>
          <w:sz w:val="24"/>
          <w:szCs w:val="24"/>
        </w:rPr>
      </w:pPr>
      <w:r>
        <w:rPr>
          <w:rFonts w:eastAsia="Calibri" w:ascii="Times New Roman" w:hAnsi="Times New Roman" w:eastAsiaTheme="minorHAnsi"/>
          <w:color w:val="000000"/>
          <w:sz w:val="24"/>
          <w:szCs w:val="24"/>
        </w:rPr>
        <w:t xml:space="preserve">Miejsce przeprowadzenia szkolenia: sale dydaktyczne wyposażone w projektor multimedialny oraz specjalistyczne laboratoria CNC będące w dyspozycji Zamawiającego, </w:t>
      </w:r>
    </w:p>
    <w:p>
      <w:pPr>
        <w:pStyle w:val="Normal"/>
        <w:numPr>
          <w:ilvl w:val="0"/>
          <w:numId w:val="25"/>
        </w:numPr>
        <w:spacing w:lineRule="auto" w:line="240" w:before="0" w:after="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Czas trwania i miejsce szkolenia:</w:t>
      </w:r>
    </w:p>
    <w:p>
      <w:pPr>
        <w:pStyle w:val="Normal"/>
        <w:spacing w:lineRule="auto" w:line="240" w:before="0" w:after="0"/>
        <w:ind w:left="1440" w:hanging="0"/>
        <w:rPr>
          <w:rFonts w:ascii="Times New Roman" w:hAnsi="Times New Roman" w:eastAsia="Calibri" w:eastAsiaTheme="minorHAnsi"/>
          <w:bCs/>
          <w:color w:val="000000"/>
          <w:sz w:val="24"/>
          <w:szCs w:val="24"/>
        </w:rPr>
      </w:pPr>
      <w:r>
        <w:rPr>
          <w:rFonts w:eastAsia="Calibri" w:eastAsiaTheme="minorHAnsi" w:ascii="Times New Roman" w:hAnsi="Times New Roman"/>
          <w:bCs/>
          <w:color w:val="000000"/>
          <w:sz w:val="24"/>
          <w:szCs w:val="24"/>
        </w:rPr>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- 40 dni od dnia  popisania umowy  przy usługach przewidzianych w I kwartale 2020 r.,</w:t>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- 90 dni od dnia 01.04.2020 r. przy usługach przewidzianych w II kwartale 2020 r.</w:t>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numPr>
          <w:ilvl w:val="0"/>
          <w:numId w:val="25"/>
        </w:numPr>
        <w:tabs>
          <w:tab w:val="left" w:pos="3636" w:leader="none"/>
        </w:tabs>
        <w:spacing w:lineRule="auto" w:line="240" w:before="0" w:after="0"/>
        <w:ind w:left="144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Zamawiający wymaga aby szkolenia/kursy odbywały się między godz. 15</w:t>
      </w:r>
      <w:r>
        <w:rPr>
          <w:rFonts w:eastAsia="Times New Roman" w:ascii="Times New Roman" w:hAnsi="Times New Roman"/>
          <w:sz w:val="24"/>
          <w:szCs w:val="24"/>
          <w:vertAlign w:val="superscript"/>
          <w:lang w:eastAsia="pl-PL"/>
        </w:rPr>
        <w:t>30</w:t>
      </w:r>
      <w:r>
        <w:rPr>
          <w:rFonts w:eastAsia="Times New Roman" w:ascii="Times New Roman" w:hAnsi="Times New Roman"/>
          <w:sz w:val="24"/>
          <w:szCs w:val="24"/>
          <w:lang w:eastAsia="pl-PL"/>
        </w:rPr>
        <w:t xml:space="preserve"> i trwały najpóźniej do godz. 19</w:t>
      </w:r>
      <w:r>
        <w:rPr>
          <w:rFonts w:eastAsia="Times New Roman" w:ascii="Times New Roman" w:hAnsi="Times New Roman"/>
          <w:sz w:val="24"/>
          <w:szCs w:val="24"/>
          <w:vertAlign w:val="superscript"/>
          <w:lang w:eastAsia="pl-PL"/>
        </w:rPr>
        <w:t>00</w:t>
      </w:r>
      <w:r>
        <w:rPr>
          <w:rFonts w:eastAsia="Times New Roman" w:ascii="Times New Roman" w:hAnsi="Times New Roman"/>
          <w:sz w:val="24"/>
          <w:szCs w:val="24"/>
          <w:lang w:eastAsia="pl-PL"/>
        </w:rPr>
        <w:t xml:space="preserve"> w dni robocze oraz              w soboty między 8</w:t>
      </w:r>
      <w:r>
        <w:rPr>
          <w:rFonts w:eastAsia="Times New Roman" w:ascii="Times New Roman" w:hAnsi="Times New Roman"/>
          <w:sz w:val="24"/>
          <w:szCs w:val="24"/>
          <w:vertAlign w:val="superscript"/>
          <w:lang w:eastAsia="pl-PL"/>
        </w:rPr>
        <w:t>00</w:t>
      </w:r>
      <w:r>
        <w:rPr>
          <w:rFonts w:eastAsia="Times New Roman" w:ascii="Times New Roman" w:hAnsi="Times New Roman"/>
          <w:sz w:val="24"/>
          <w:szCs w:val="24"/>
          <w:lang w:eastAsia="pl-PL"/>
        </w:rPr>
        <w:t xml:space="preserve"> a 16</w:t>
      </w:r>
      <w:r>
        <w:rPr>
          <w:rFonts w:eastAsia="Times New Roman" w:ascii="Times New Roman" w:hAnsi="Times New Roman"/>
          <w:sz w:val="24"/>
          <w:szCs w:val="24"/>
          <w:vertAlign w:val="superscript"/>
          <w:lang w:eastAsia="pl-PL"/>
        </w:rPr>
        <w:t>00</w:t>
      </w:r>
      <w:r>
        <w:rPr>
          <w:rFonts w:eastAsia="Times New Roman" w:ascii="Times New Roman" w:hAnsi="Times New Roman"/>
          <w:sz w:val="24"/>
          <w:szCs w:val="24"/>
          <w:lang w:eastAsia="pl-PL"/>
        </w:rPr>
        <w:t>.;</w:t>
      </w:r>
    </w:p>
    <w:p>
      <w:pPr>
        <w:pStyle w:val="Normal"/>
        <w:numPr>
          <w:ilvl w:val="0"/>
          <w:numId w:val="25"/>
        </w:numPr>
        <w:tabs>
          <w:tab w:val="left" w:pos="3636" w:leader="none"/>
        </w:tabs>
        <w:spacing w:lineRule="auto" w:line="240" w:before="0" w:after="0"/>
        <w:ind w:left="144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Wymiar godzin szkolenia na jednego uczestnika: 160 godz. szkolenia;</w:t>
      </w:r>
    </w:p>
    <w:p>
      <w:pPr>
        <w:pStyle w:val="Normal"/>
        <w:numPr>
          <w:ilvl w:val="0"/>
          <w:numId w:val="25"/>
        </w:numPr>
        <w:tabs>
          <w:tab w:val="left" w:pos="3636" w:leader="none"/>
        </w:tabs>
        <w:spacing w:lineRule="auto" w:line="240" w:before="0" w:after="0"/>
        <w:ind w:left="144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Wykonawca jest zobowiązany do przygotowania szczegółowych z rozpisaniem</w:t>
      </w:r>
      <w:r>
        <w:rPr>
          <w:rFonts w:eastAsia="Times New Roman" w:ascii="Times New Roman" w:hAnsi="Times New Roman"/>
          <w:bCs/>
          <w:sz w:val="24"/>
          <w:szCs w:val="24"/>
          <w:lang w:eastAsia="pl-PL"/>
        </w:rPr>
        <w:t xml:space="preserve"> na dni i godziny harmonogramów szkoleń/kursów poszczególnych grup i dostarczenie ich na 3  dni robocze przed realizacją zamówienia – szkolenia/kursu do akceptacji przez Zamawiającego. Zamawiający zastrzega sobie możliwość korekty przedstawionych dokumentów;</w:t>
      </w:r>
    </w:p>
    <w:p>
      <w:pPr>
        <w:pStyle w:val="Normal"/>
        <w:numPr>
          <w:ilvl w:val="0"/>
          <w:numId w:val="25"/>
        </w:numPr>
        <w:tabs>
          <w:tab w:val="left" w:pos="3636" w:leader="none"/>
        </w:tabs>
        <w:spacing w:lineRule="auto" w:line="240" w:before="0" w:after="0"/>
        <w:ind w:left="144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Harmonogram zajęć powinien zawierać informacje dotyczące czasu i miejsca realizacji danego szkolenia/kursu. Harmonogram powinien zostać wydrukowany i rozdany uczestnikom szkolenia/kursu na pierwszych zajęciach;</w:t>
      </w:r>
    </w:p>
    <w:p>
      <w:pPr>
        <w:pStyle w:val="Normal"/>
        <w:numPr>
          <w:ilvl w:val="0"/>
          <w:numId w:val="25"/>
        </w:numPr>
        <w:tabs>
          <w:tab w:val="left" w:pos="3636" w:leader="none"/>
        </w:tabs>
        <w:spacing w:lineRule="auto" w:line="240" w:before="0" w:after="0"/>
        <w:ind w:left="144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Tabelaryczny plan szkoleń/kursu w latach 2020 – 2201:</w:t>
      </w:r>
    </w:p>
    <w:p>
      <w:pPr>
        <w:pStyle w:val="Normal"/>
        <w:tabs>
          <w:tab w:val="left" w:pos="3636" w:leader="none"/>
        </w:tabs>
        <w:spacing w:lineRule="auto" w:line="240" w:before="0" w:after="0"/>
        <w:ind w:left="851" w:right="72" w:hanging="29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3636" w:leader="none"/>
        </w:tabs>
        <w:spacing w:lineRule="auto" w:line="240" w:before="0" w:after="0"/>
        <w:ind w:left="851" w:right="72" w:hanging="29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3636" w:leader="none"/>
        </w:tabs>
        <w:spacing w:lineRule="auto" w:line="240" w:before="0" w:after="0"/>
        <w:ind w:left="851" w:right="72" w:hanging="29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3636" w:leader="none"/>
        </w:tabs>
        <w:spacing w:lineRule="auto" w:line="240" w:before="0" w:after="0"/>
        <w:ind w:left="851" w:right="72" w:hanging="29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3636" w:leader="none"/>
        </w:tabs>
        <w:spacing w:lineRule="auto" w:line="240" w:before="0" w:after="0"/>
        <w:ind w:left="851" w:right="72" w:hanging="29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3636" w:leader="none"/>
        </w:tabs>
        <w:spacing w:lineRule="auto" w:line="240" w:before="0" w:after="0"/>
        <w:ind w:left="851" w:right="72" w:hanging="29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3636" w:leader="none"/>
        </w:tabs>
        <w:spacing w:lineRule="auto" w:line="240" w:before="0" w:after="0"/>
        <w:ind w:left="851" w:right="72" w:hanging="29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1418" w:leader="none"/>
        </w:tabs>
        <w:spacing w:lineRule="auto" w:line="240" w:before="0" w:after="0"/>
        <w:ind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tbl>
      <w:tblPr>
        <w:tblW w:w="1125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559"/>
        <w:gridCol w:w="1559"/>
        <w:gridCol w:w="1703"/>
        <w:gridCol w:w="1700"/>
        <w:gridCol w:w="1"/>
        <w:gridCol w:w="1701"/>
        <w:gridCol w:w="1670"/>
        <w:gridCol w:w="29"/>
        <w:gridCol w:w="2"/>
        <w:gridCol w:w="1269"/>
        <w:gridCol w:w="36"/>
        <w:gridCol w:w="29"/>
      </w:tblGrid>
      <w:tr>
        <w:trPr/>
        <w:tc>
          <w:tcPr>
            <w:tcW w:w="65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2020 r.</w:t>
            </w:r>
          </w:p>
        </w:tc>
        <w:tc>
          <w:tcPr>
            <w:tcW w:w="3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2021 r.</w:t>
            </w:r>
          </w:p>
        </w:tc>
        <w:tc>
          <w:tcPr>
            <w:tcW w:w="13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RAZEM</w:t>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 kw.</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 kw.</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III kw.</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IV kw.</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 kw.</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 kw.</w:t>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54" w:before="0" w:after="0"/>
              <w:rPr>
                <w:rFonts w:ascii="Times New Roman" w:hAnsi="Times New Roman" w:eastAsia="Times New Roman"/>
                <w:b/>
                <w:b/>
                <w:sz w:val="24"/>
                <w:szCs w:val="24"/>
              </w:rPr>
            </w:pPr>
            <w:r>
              <w:rPr>
                <w:rFonts w:eastAsia="Times New Roman" w:ascii="Times New Roman" w:hAnsi="Times New Roman"/>
                <w:b/>
                <w:sz w:val="24"/>
                <w:szCs w:val="24"/>
              </w:rPr>
            </w:r>
          </w:p>
        </w:tc>
      </w:tr>
      <w:tr>
        <w:trPr/>
        <w:tc>
          <w:tcPr>
            <w:tcW w:w="1119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Liczba uczestników</w:t>
            </w:r>
          </w:p>
        </w:tc>
        <w:tc>
          <w:tcPr>
            <w:tcW w:w="36" w:type="dxa"/>
            <w:tcBorders/>
            <w:shd w:fill="auto" w:val="clear"/>
          </w:tcPr>
          <w:p>
            <w:pPr>
              <w:pStyle w:val="Normal"/>
              <w:widowControl/>
              <w:bidi w:val="0"/>
              <w:spacing w:lineRule="auto" w:line="276" w:before="0" w:after="200"/>
              <w:jc w:val="left"/>
              <w:rPr/>
            </w:pPr>
            <w:r>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10</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10 osób</w:t>
            </w:r>
          </w:p>
        </w:tc>
      </w:tr>
      <w:tr>
        <w:trPr/>
        <w:tc>
          <w:tcPr>
            <w:tcW w:w="989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Liczba grup</w:t>
            </w:r>
          </w:p>
        </w:tc>
        <w:tc>
          <w:tcPr>
            <w:tcW w:w="13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 grupa</w:t>
            </w:r>
          </w:p>
        </w:tc>
      </w:tr>
      <w:tr>
        <w:trPr/>
        <w:tc>
          <w:tcPr>
            <w:tcW w:w="1119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Ilość godzin</w:t>
            </w:r>
          </w:p>
        </w:tc>
        <w:tc>
          <w:tcPr>
            <w:tcW w:w="36" w:type="dxa"/>
            <w:tcBorders/>
            <w:shd w:fill="auto" w:val="clear"/>
          </w:tcPr>
          <w:p>
            <w:pPr>
              <w:pStyle w:val="Normal"/>
              <w:widowControl/>
              <w:bidi w:val="0"/>
              <w:spacing w:lineRule="auto" w:line="276" w:before="0" w:after="200"/>
              <w:jc w:val="left"/>
              <w:rPr/>
            </w:pPr>
            <w:r>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 grupa x 80 godz.</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 grupa x 80 godz.</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both"/>
              <w:rPr>
                <w:rFonts w:ascii="Times New Roman" w:hAnsi="Times New Roman" w:eastAsia="Times New Roman"/>
                <w:sz w:val="24"/>
                <w:szCs w:val="24"/>
              </w:rPr>
            </w:pPr>
            <w:r>
              <w:rPr>
                <w:rFonts w:eastAsia="Times New Roman" w:ascii="Times New Roman" w:hAnsi="Times New Roman"/>
                <w:sz w:val="24"/>
                <w:szCs w:val="24"/>
              </w:rPr>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160 godz.</w:t>
            </w:r>
          </w:p>
        </w:tc>
      </w:tr>
    </w:tbl>
    <w:p>
      <w:pPr>
        <w:pStyle w:val="Normal"/>
        <w:tabs>
          <w:tab w:val="left" w:pos="1418" w:leader="none"/>
        </w:tabs>
        <w:spacing w:lineRule="auto" w:line="240" w:before="0" w:after="0"/>
        <w:ind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1418" w:leader="none"/>
        </w:tabs>
        <w:spacing w:lineRule="auto" w:line="240" w:before="0" w:after="0"/>
        <w:ind w:left="720"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3) Dokumentowanie przebiegu szkolenia/kursu przez Wykonawcę:</w:t>
      </w:r>
    </w:p>
    <w:p>
      <w:pPr>
        <w:pStyle w:val="Normal"/>
        <w:numPr>
          <w:ilvl w:val="0"/>
          <w:numId w:val="20"/>
        </w:numPr>
        <w:spacing w:lineRule="auto" w:line="240" w:before="0" w:after="0"/>
        <w:ind w:left="144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przygotowanie programu szkolenia/kursu w formie zajęć teoretycznych, zgodnie z tematyką i oczekiwanymi rezultatami;</w:t>
      </w:r>
    </w:p>
    <w:p>
      <w:pPr>
        <w:pStyle w:val="Normal"/>
        <w:numPr>
          <w:ilvl w:val="0"/>
          <w:numId w:val="20"/>
        </w:numPr>
        <w:spacing w:lineRule="auto" w:line="240" w:before="0" w:after="0"/>
        <w:ind w:left="144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przeprowadzenie szkolenia;</w:t>
      </w:r>
    </w:p>
    <w:p>
      <w:pPr>
        <w:pStyle w:val="Normal"/>
        <w:numPr>
          <w:ilvl w:val="0"/>
          <w:numId w:val="20"/>
        </w:numPr>
        <w:spacing w:lineRule="auto" w:line="240" w:before="0" w:after="0"/>
        <w:ind w:left="144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przygotowanie materiałów szkoleniowych do użytku w trakcie szkolenia/kursu;</w:t>
      </w:r>
    </w:p>
    <w:p>
      <w:pPr>
        <w:pStyle w:val="Normal"/>
        <w:numPr>
          <w:ilvl w:val="0"/>
          <w:numId w:val="20"/>
        </w:numPr>
        <w:spacing w:lineRule="auto" w:line="240" w:before="0" w:after="0"/>
        <w:ind w:left="1440" w:right="74" w:hanging="360"/>
        <w:jc w:val="both"/>
        <w:rPr/>
      </w:pPr>
      <w:r>
        <w:rPr>
          <w:rFonts w:eastAsia="Times New Roman" w:ascii="Times New Roman" w:hAnsi="Times New Roman"/>
          <w:sz w:val="24"/>
          <w:szCs w:val="24"/>
          <w:lang w:eastAsia="pl-PL"/>
        </w:rPr>
        <w:t xml:space="preserve">sporządzenie wykazu uczestników szkolenia/kursu, którzy zgłosili się na szkolenie w dniu jego rozpoczęcia i przekazanie go niezwłocznie Zamawiającemu za pośrednictwem poczty elektronicznej na adres: </w:t>
      </w:r>
      <w:hyperlink r:id="rId2">
        <w:r>
          <w:rPr>
            <w:rStyle w:val="InternetLink"/>
            <w:rFonts w:eastAsia="Times New Roman" w:ascii="Times New Roman" w:hAnsi="Times New Roman"/>
            <w:sz w:val="24"/>
            <w:szCs w:val="24"/>
            <w:lang w:eastAsia="pl-PL"/>
          </w:rPr>
          <w:t>biuro@akademiapomerania.pl</w:t>
        </w:r>
      </w:hyperlink>
      <w:r>
        <w:rPr>
          <w:rFonts w:eastAsia="Times New Roman" w:ascii="Times New Roman" w:hAnsi="Times New Roman"/>
          <w:sz w:val="24"/>
          <w:szCs w:val="24"/>
          <w:lang w:eastAsia="pl-PL"/>
        </w:rPr>
        <w:t>;</w:t>
      </w:r>
    </w:p>
    <w:p>
      <w:pPr>
        <w:pStyle w:val="Normal"/>
        <w:numPr>
          <w:ilvl w:val="0"/>
          <w:numId w:val="20"/>
        </w:numPr>
        <w:spacing w:lineRule="auto" w:line="240" w:before="0" w:after="0"/>
        <w:ind w:left="144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prowadzenie dziennika zajęć edukacyjnych zawierającego imienną listę obecności, wymiar godzin i temat zajęć edukacyjnych oraz podpis prowadzącego zajęcia;</w:t>
      </w:r>
    </w:p>
    <w:p>
      <w:pPr>
        <w:pStyle w:val="Normal"/>
        <w:numPr>
          <w:ilvl w:val="0"/>
          <w:numId w:val="20"/>
        </w:numPr>
        <w:spacing w:lineRule="auto" w:line="240" w:before="0" w:after="0"/>
        <w:ind w:left="144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wydanie certyfikatów/zaświadczeń/świadectw o ukończeniu szkolenia/kursu;</w:t>
      </w:r>
    </w:p>
    <w:p>
      <w:pPr>
        <w:pStyle w:val="Normal"/>
        <w:numPr>
          <w:ilvl w:val="0"/>
          <w:numId w:val="20"/>
        </w:numPr>
        <w:spacing w:lineRule="auto" w:line="240" w:before="0" w:after="0"/>
        <w:ind w:left="144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sporządzenie rejestru wydanych zaświadczeń lub innych dokumentów potwierdzających ukończenie szkolenia/kursu i uzyskanie kwalifikacji;</w:t>
      </w:r>
    </w:p>
    <w:p>
      <w:pPr>
        <w:pStyle w:val="Normal"/>
        <w:numPr>
          <w:ilvl w:val="0"/>
          <w:numId w:val="20"/>
        </w:numPr>
        <w:spacing w:lineRule="auto" w:line="240" w:before="0" w:after="0"/>
        <w:ind w:left="144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po zakończeniu szkolenia/kursu szkoleniowiec jest zobowiązany rozdać uczestnikom ankiety ewaluacyjne (przygotowane i dostarczone przez Zamawiającego oraz zadbać by uczestnicy szkolenia/kursu wypełnili je;</w:t>
      </w:r>
    </w:p>
    <w:p>
      <w:pPr>
        <w:pStyle w:val="Normal"/>
        <w:numPr>
          <w:ilvl w:val="0"/>
          <w:numId w:val="20"/>
        </w:numPr>
        <w:spacing w:lineRule="auto" w:line="240" w:before="0" w:after="0"/>
        <w:ind w:left="144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Wykonawca jest zobowiązany do przekazania wszystkich oryginałów dokumentów Zamawiającemu, potwierdzających realizację szkolenia/kursu, o których mowa powyżej.</w:t>
      </w:r>
    </w:p>
    <w:p>
      <w:pPr>
        <w:pStyle w:val="Normal"/>
        <w:tabs>
          <w:tab w:val="left" w:pos="1418" w:leader="none"/>
        </w:tabs>
        <w:spacing w:lineRule="auto" w:line="240" w:before="0" w:after="0"/>
        <w:ind w:left="851" w:right="74" w:hanging="29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4) Wykonawca zobowiązany jest do:</w:t>
      </w:r>
    </w:p>
    <w:p>
      <w:pPr>
        <w:pStyle w:val="Normal"/>
        <w:numPr>
          <w:ilvl w:val="0"/>
          <w:numId w:val="21"/>
        </w:numPr>
        <w:tabs>
          <w:tab w:val="left" w:pos="1440" w:leader="none"/>
        </w:tabs>
        <w:spacing w:lineRule="auto" w:line="240" w:before="0" w:after="0"/>
        <w:ind w:left="144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zapewnienia wykwalifikowanej kadry, posiadającej wiedzę i doświadczenie w prowadzeniu szkolenia/kursu;</w:t>
      </w:r>
    </w:p>
    <w:p>
      <w:pPr>
        <w:pStyle w:val="Normal"/>
        <w:numPr>
          <w:ilvl w:val="0"/>
          <w:numId w:val="21"/>
        </w:numPr>
        <w:tabs>
          <w:tab w:val="left" w:pos="1440" w:leader="none"/>
        </w:tabs>
        <w:spacing w:lineRule="auto" w:line="240" w:before="0" w:after="0"/>
        <w:ind w:left="144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merytorycznego przygotowania i przekazania do wydrukowania zamawiającemu kompletu materiałów szkoleniowych dla uczestników (w wersji papierowej oraz elektronicznej), niezbędnych do przeprowadzenia zajęć teoretycznych, które zostaną rozdane uczestnikom w pierwszym dniu zajęć za potwierdzeniem odbioru;</w:t>
      </w:r>
    </w:p>
    <w:p>
      <w:pPr>
        <w:pStyle w:val="Normal"/>
        <w:numPr>
          <w:ilvl w:val="0"/>
          <w:numId w:val="21"/>
        </w:numPr>
        <w:tabs>
          <w:tab w:val="left" w:pos="1440" w:leader="none"/>
        </w:tabs>
        <w:spacing w:lineRule="auto" w:line="240" w:before="0" w:after="0"/>
        <w:ind w:left="144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ubezpieczenia uczestników na czas trwania szkolenia od następstw nieszczęśliwych wypadków powstałych w związku z udziałem w szkoleniu/kursie oraz w drodze do miejsca świadczenia usługi i z powrotem, zgodnie z listą osób do ubezpieczenia przekazaną przez Zamawiającego. Wykonawca przekaże Zamawiającemu kserokopię polisy ubezpieczeniowej oraz kserokopie potwierdzenia zapłaty za ubezpieczenie.</w:t>
      </w:r>
    </w:p>
    <w:p>
      <w:pPr>
        <w:pStyle w:val="Normal"/>
        <w:spacing w:lineRule="auto" w:line="240" w:before="0" w:after="0"/>
        <w:ind w:left="851" w:right="74" w:hanging="29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5) Oznakowanie.</w:t>
      </w:r>
    </w:p>
    <w:p>
      <w:pPr>
        <w:pStyle w:val="Normal"/>
        <w:spacing w:lineRule="auto" w:line="240" w:before="0" w:after="0"/>
        <w:ind w:left="1134" w:hanging="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Pomieszczenia i materiały szkoleniowe zapewnione przez Wykonawcę podczas szkolenia/kursu muszą być przed rozpoczęciem szkolenia/kursu odpowiednio przez niego oznakowane. Oznakowanie polegać będzie w szczególności na umieszczeniu plakatów                       o dofinansowaniu z Unii Europejskiej ze środków Europejskiego Funduszu Społecznego realizowanego w ramach Regionalnego Programu Operacyjnego Województwa Zachodniopomorskiego na lata 2014 – 2020, </w:t>
      </w:r>
      <w:r>
        <w:rPr>
          <w:rFonts w:eastAsia="Calibri" w:ascii="Times New Roman" w:hAnsi="Times New Roman" w:eastAsiaTheme="minorHAnsi"/>
          <w:bCs/>
          <w:color w:val="000000"/>
          <w:sz w:val="24"/>
          <w:szCs w:val="24"/>
        </w:rPr>
        <w:t xml:space="preserve">Oś priorytetowa </w:t>
      </w:r>
      <w:r>
        <w:rPr>
          <w:rFonts w:eastAsia="Calibri" w:ascii="Times New Roman" w:hAnsi="Times New Roman" w:eastAsiaTheme="minorHAnsi"/>
          <w:bCs/>
          <w:iCs/>
          <w:color w:val="000000"/>
          <w:sz w:val="24"/>
          <w:szCs w:val="24"/>
        </w:rPr>
        <w:t xml:space="preserve">VIII Edukacja, </w:t>
      </w:r>
      <w:r>
        <w:rPr>
          <w:rFonts w:eastAsia="Calibri" w:ascii="Times New Roman" w:hAnsi="Times New Roman" w:eastAsiaTheme="minorHAnsi"/>
          <w:bCs/>
          <w:color w:val="000000"/>
          <w:sz w:val="24"/>
          <w:szCs w:val="24"/>
        </w:rPr>
        <w:t xml:space="preserve">Działanie </w:t>
      </w:r>
      <w:r>
        <w:rPr>
          <w:rFonts w:eastAsia="Calibri" w:ascii="Times New Roman" w:hAnsi="Times New Roman" w:eastAsiaTheme="minorHAnsi"/>
          <w:bCs/>
          <w:iCs/>
          <w:color w:val="000000"/>
          <w:sz w:val="24"/>
          <w:szCs w:val="24"/>
        </w:rPr>
        <w:t>8.6 Wsparcie szkół i placówek prowadzących kształcenie zawodowe oraz uczniów uczestniczących w kształceniu zawodowym i osób dorosłych uczestniczących w pozaszkolnych formach kształcenia zawodowego.</w:t>
      </w:r>
      <w:r>
        <w:rPr>
          <w:rFonts w:eastAsia="Calibri" w:ascii="Times New Roman" w:hAnsi="Times New Roman" w:eastAsiaTheme="minorHAnsi"/>
          <w:color w:val="000000"/>
          <w:sz w:val="24"/>
          <w:szCs w:val="24"/>
        </w:rPr>
        <w:t xml:space="preserve"> Wszystkie dokumenty stworzone na potrzeby szkolenia/kursu (zaświadczenia o ukończeniu szkolenia/kursu, listy obecności, prezentacje i inne materiały wykorzystywane na potrzeby szkolenia/kursu) zostaną oznakowane przez Wykonawcę, zgodnie z podanym przez Zamawiającego wzorem listownika. Jeżeli nie ma możliwości do zamieszczenia odpowiedniej informacji na wydawanych zaświadczeniach/certyfikatach/świadectwach, logotypy oraz informacja o współfinansowaniu powinny znaleźć się na dodatkowym zaświadczeniu z informacją, że szkolenie/kurs był współfinansowany ze środków Unii Europejskiej w ramach Europejskiego Funduszu społecznego. Wzory wydawanych zaświadczeń Wykonawca powinien uzgodnić z Zamawiającym.</w:t>
      </w:r>
    </w:p>
    <w:p>
      <w:pPr>
        <w:pStyle w:val="Normal"/>
        <w:spacing w:lineRule="auto" w:line="240" w:before="0" w:after="0"/>
        <w:ind w:left="556"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 </w:t>
      </w:r>
    </w:p>
    <w:p>
      <w:pPr>
        <w:pStyle w:val="Normal"/>
        <w:tabs>
          <w:tab w:val="left" w:pos="826" w:leader="none"/>
        </w:tabs>
        <w:spacing w:lineRule="auto" w:line="240" w:before="0" w:after="0"/>
        <w:jc w:val="both"/>
        <w:rPr>
          <w:rFonts w:ascii="Times New Roman" w:hAnsi="Times New Roman" w:eastAsia="Times New Roman"/>
          <w:b/>
          <w:b/>
          <w:bCs/>
          <w:sz w:val="24"/>
          <w:szCs w:val="24"/>
          <w:lang w:eastAsia="pl-PL"/>
        </w:rPr>
      </w:pPr>
      <w:r>
        <w:rPr>
          <w:rFonts w:eastAsia="Times New Roman" w:ascii="Times New Roman" w:hAnsi="Times New Roman"/>
          <w:b/>
          <w:sz w:val="24"/>
          <w:szCs w:val="24"/>
          <w:lang w:eastAsia="pl-PL"/>
        </w:rPr>
        <w:t xml:space="preserve">Część II    </w:t>
      </w:r>
    </w:p>
    <w:p>
      <w:pPr>
        <w:pStyle w:val="Normal"/>
        <w:tabs>
          <w:tab w:val="left" w:pos="826" w:leader="none"/>
        </w:tabs>
        <w:spacing w:lineRule="auto" w:line="240" w:before="0" w:after="0"/>
        <w:ind w:left="720" w:hanging="0"/>
        <w:jc w:val="both"/>
        <w:rPr>
          <w:rFonts w:ascii="Times New Roman" w:hAnsi="Times New Roman" w:eastAsia="Times New Roman"/>
          <w:bCs/>
          <w:sz w:val="24"/>
          <w:szCs w:val="24"/>
          <w:lang w:eastAsia="pl-PL"/>
        </w:rPr>
      </w:pPr>
      <w:r>
        <w:rPr>
          <w:rFonts w:eastAsia="Times New Roman" w:ascii="Times New Roman" w:hAnsi="Times New Roman"/>
          <w:bCs/>
          <w:sz w:val="24"/>
          <w:szCs w:val="24"/>
          <w:lang w:eastAsia="pl-PL"/>
        </w:rPr>
      </w:r>
    </w:p>
    <w:p>
      <w:pPr>
        <w:pStyle w:val="ListParagraph"/>
        <w:numPr>
          <w:ilvl w:val="6"/>
          <w:numId w:val="6"/>
        </w:numPr>
        <w:tabs>
          <w:tab w:val="left" w:pos="3636" w:leader="none"/>
        </w:tabs>
        <w:ind w:left="720" w:right="72" w:hanging="360"/>
        <w:jc w:val="both"/>
        <w:rPr/>
      </w:pPr>
      <w:r>
        <w:rPr/>
        <w:t xml:space="preserve">Nazwa szkolenia: </w:t>
      </w:r>
      <w:r>
        <w:rPr>
          <w:b/>
        </w:rPr>
        <w:t>Szkolenie „Operator obrabiarek CNC z egzaminem czeladniczym” – grupa szkoleniowa II</w:t>
      </w:r>
    </w:p>
    <w:p>
      <w:pPr>
        <w:pStyle w:val="Normal"/>
        <w:numPr>
          <w:ilvl w:val="6"/>
          <w:numId w:val="6"/>
        </w:numPr>
        <w:tabs>
          <w:tab w:val="left" w:pos="1440" w:leader="none"/>
          <w:tab w:val="left" w:pos="3636" w:leader="none"/>
        </w:tabs>
        <w:spacing w:lineRule="auto" w:line="240" w:before="0" w:after="0"/>
        <w:ind w:left="72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Cel szkolenia – Wzrost efektywności kształcenia zawodowego i jego dostosowanie do wymogów regionalnego rynku pracy zwiększające szanse na zatrudnienie poprzez podniesienie umiejętności oraz uzyskanie kwalifikacji zawodowych przez uczniów Zachodniopomorskiego Centrum Edukacji Morskiej i Politechnicznej w Szczecinie. Nabycie umiejętności w zakresie programowania, obsługi i eksploatacji obrabiarek sterowanych numerycznie CNC z wykorzystaniem systemu MTS, potwierdzonych egzaminem oraz świadectwem czeladnika.</w:t>
      </w:r>
    </w:p>
    <w:p>
      <w:pPr>
        <w:pStyle w:val="Normal"/>
        <w:numPr>
          <w:ilvl w:val="6"/>
          <w:numId w:val="6"/>
        </w:numPr>
        <w:spacing w:lineRule="auto" w:line="240" w:before="0" w:after="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 xml:space="preserve">Forma szkolenia: </w:t>
      </w:r>
      <w:r>
        <w:rPr>
          <w:rFonts w:eastAsia="Calibri" w:ascii="Times New Roman" w:hAnsi="Times New Roman" w:eastAsiaTheme="minorHAnsi"/>
          <w:bCs/>
          <w:sz w:val="24"/>
          <w:szCs w:val="24"/>
        </w:rPr>
        <w:t>teoretyczna</w:t>
      </w:r>
      <w:r>
        <w:rPr>
          <w:rFonts w:eastAsia="Calibri" w:ascii="Times New Roman" w:hAnsi="Times New Roman" w:eastAsiaTheme="minorHAnsi"/>
          <w:sz w:val="24"/>
          <w:szCs w:val="24"/>
        </w:rPr>
        <w:t xml:space="preserve"> oraz zajęcia</w:t>
      </w:r>
      <w:r>
        <w:rPr>
          <w:rFonts w:eastAsia="Calibri" w:ascii="Times New Roman" w:hAnsi="Times New Roman" w:eastAsiaTheme="minorHAnsi"/>
          <w:color w:val="000000"/>
          <w:sz w:val="24"/>
          <w:szCs w:val="24"/>
        </w:rPr>
        <w:t xml:space="preserve"> praktyczne – laboratoria.</w:t>
      </w:r>
    </w:p>
    <w:p>
      <w:pPr>
        <w:pStyle w:val="Normal"/>
        <w:numPr>
          <w:ilvl w:val="6"/>
          <w:numId w:val="6"/>
        </w:numPr>
        <w:spacing w:lineRule="auto" w:line="240" w:before="0" w:after="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Liczba uczestników: 10 uczniów</w:t>
      </w:r>
    </w:p>
    <w:p>
      <w:pPr>
        <w:pStyle w:val="Normal"/>
        <w:tabs>
          <w:tab w:val="left" w:pos="3636" w:leader="none"/>
        </w:tabs>
        <w:spacing w:lineRule="auto" w:line="240" w:before="0" w:after="0"/>
        <w:ind w:left="708"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1 grupa = 10 osób</w:t>
      </w:r>
    </w:p>
    <w:p>
      <w:pPr>
        <w:pStyle w:val="Normal"/>
        <w:numPr>
          <w:ilvl w:val="6"/>
          <w:numId w:val="6"/>
        </w:numPr>
        <w:spacing w:lineRule="auto" w:line="240" w:before="0" w:after="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Grupa docelowa</w:t>
      </w:r>
    </w:p>
    <w:p>
      <w:pPr>
        <w:pStyle w:val="Normal"/>
        <w:spacing w:lineRule="auto" w:line="240" w:before="0" w:after="0"/>
        <w:ind w:left="708" w:firstLine="12"/>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 xml:space="preserve">uczestnikami szkolenia są </w:t>
      </w:r>
      <w:r>
        <w:rPr>
          <w:rFonts w:eastAsia="Calibri" w:ascii="Times New Roman" w:hAnsi="Times New Roman" w:eastAsiaTheme="minorHAnsi"/>
          <w:color w:val="000000"/>
          <w:sz w:val="24"/>
          <w:szCs w:val="24"/>
        </w:rPr>
        <w:t xml:space="preserve">uczniowie Zachodniopomorskiego Centrum Edukacji Morskiej i Politechnicznej w Szczecinie kształcący się w zawodach: </w:t>
      </w:r>
      <w:r>
        <w:rPr>
          <w:rFonts w:eastAsia="Calibri" w:ascii="Times New Roman" w:hAnsi="Times New Roman" w:eastAsiaTheme="minorHAnsi"/>
          <w:b/>
          <w:color w:val="000000"/>
          <w:sz w:val="24"/>
          <w:szCs w:val="24"/>
        </w:rPr>
        <w:t>technik mechanik oraz technik mechatronik</w:t>
      </w:r>
      <w:r>
        <w:rPr>
          <w:rFonts w:eastAsia="Calibri" w:ascii="Times New Roman" w:hAnsi="Times New Roman" w:eastAsiaTheme="minorHAnsi"/>
          <w:bCs/>
          <w:color w:val="000000"/>
          <w:sz w:val="24"/>
          <w:szCs w:val="24"/>
        </w:rPr>
        <w:t>, chcący zdobyć dodatkowe kwalifikacje.</w:t>
      </w:r>
    </w:p>
    <w:p>
      <w:pPr>
        <w:pStyle w:val="Normal"/>
        <w:numPr>
          <w:ilvl w:val="6"/>
          <w:numId w:val="6"/>
        </w:numPr>
        <w:spacing w:lineRule="auto" w:line="240" w:before="0" w:after="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Zapewnienie szkoleniowców</w:t>
      </w:r>
    </w:p>
    <w:p>
      <w:pPr>
        <w:pStyle w:val="Normal"/>
        <w:spacing w:lineRule="auto" w:line="240" w:before="0" w:after="0"/>
        <w:ind w:left="708" w:hanging="0"/>
        <w:jc w:val="both"/>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 xml:space="preserve">Wykonawca musi dysponować odpowiednio wykwalifikowaną kadrą, której powierzy realizację przedmiotu zamówienia – </w:t>
      </w:r>
      <w:r>
        <w:rPr>
          <w:rFonts w:eastAsia="Calibri" w:ascii="Times New Roman" w:hAnsi="Times New Roman" w:eastAsiaTheme="minorHAnsi"/>
          <w:b/>
          <w:color w:val="000000"/>
          <w:sz w:val="24"/>
          <w:szCs w:val="24"/>
        </w:rPr>
        <w:t xml:space="preserve">Szkolenia </w:t>
      </w:r>
      <w:r>
        <w:rPr>
          <w:rFonts w:eastAsia="Calibri" w:cs="Arial" w:ascii="Arial" w:hAnsi="Arial" w:eastAsiaTheme="minorHAnsi"/>
          <w:b/>
          <w:color w:val="000000"/>
          <w:sz w:val="24"/>
          <w:szCs w:val="24"/>
        </w:rPr>
        <w:t>„</w:t>
      </w:r>
      <w:r>
        <w:rPr>
          <w:rFonts w:eastAsia="Calibri" w:ascii="Times New Roman" w:hAnsi="Times New Roman" w:eastAsiaTheme="minorHAnsi"/>
          <w:b/>
          <w:color w:val="000000"/>
          <w:sz w:val="24"/>
          <w:szCs w:val="24"/>
        </w:rPr>
        <w:t>Operator obrabiarek CNC z egzaminem czeladniczym</w:t>
      </w:r>
      <w:r>
        <w:rPr>
          <w:rFonts w:eastAsia="Calibri" w:cs="Arial" w:ascii="Arial" w:hAnsi="Arial" w:eastAsiaTheme="minorHAnsi"/>
          <w:b/>
          <w:color w:val="000000"/>
          <w:sz w:val="24"/>
          <w:szCs w:val="24"/>
        </w:rPr>
        <w:t>”</w:t>
      </w:r>
      <w:r>
        <w:rPr>
          <w:rFonts w:eastAsia="Calibri" w:ascii="Times New Roman" w:hAnsi="Times New Roman" w:eastAsiaTheme="minorHAnsi"/>
          <w:bCs/>
          <w:color w:val="000000"/>
          <w:sz w:val="24"/>
          <w:szCs w:val="24"/>
        </w:rPr>
        <w:t xml:space="preserve">. </w:t>
      </w:r>
    </w:p>
    <w:p>
      <w:pPr>
        <w:pStyle w:val="Normal"/>
        <w:spacing w:lineRule="auto" w:line="240" w:before="0" w:after="0"/>
        <w:ind w:left="708" w:hanging="0"/>
        <w:jc w:val="both"/>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Nie ma obowiązku prowadzenia szkoleń przez jedną i tę samą osobę.</w:t>
      </w:r>
    </w:p>
    <w:p>
      <w:pPr>
        <w:pStyle w:val="Normal"/>
        <w:spacing w:lineRule="auto" w:line="240" w:before="0" w:after="0"/>
        <w:ind w:left="708" w:hanging="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Wymagania wobec kadry szkoleniowej:</w:t>
      </w:r>
    </w:p>
    <w:p>
      <w:pPr>
        <w:pStyle w:val="Normal"/>
        <w:numPr>
          <w:ilvl w:val="0"/>
          <w:numId w:val="22"/>
        </w:numPr>
        <w:spacing w:lineRule="auto" w:line="240" w:before="0" w:after="0"/>
        <w:jc w:val="both"/>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wykształcenie i/lub kwalifikacje w kierunku związanym z prowadzonym szkoleniem/kursem.</w:t>
      </w:r>
    </w:p>
    <w:p>
      <w:pPr>
        <w:pStyle w:val="ListParagraph"/>
        <w:numPr>
          <w:ilvl w:val="6"/>
          <w:numId w:val="6"/>
        </w:numPr>
        <w:jc w:val="both"/>
        <w:rPr>
          <w:rFonts w:eastAsia="Calibri" w:eastAsiaTheme="minorHAnsi"/>
          <w:bCs/>
          <w:color w:val="000000"/>
        </w:rPr>
      </w:pPr>
      <w:r>
        <w:rPr>
          <w:rFonts w:eastAsia="Calibri" w:eastAsiaTheme="minorHAnsi"/>
          <w:bCs/>
          <w:color w:val="000000"/>
        </w:rPr>
        <w:t>Program szkolenia</w:t>
      </w:r>
    </w:p>
    <w:p>
      <w:pPr>
        <w:pStyle w:val="ListParagraph"/>
        <w:numPr>
          <w:ilvl w:val="2"/>
          <w:numId w:val="16"/>
        </w:numPr>
        <w:tabs>
          <w:tab w:val="left" w:pos="1134" w:leader="none"/>
        </w:tabs>
        <w:ind w:left="1134" w:hanging="425"/>
        <w:jc w:val="both"/>
        <w:rPr>
          <w:rFonts w:eastAsia="Calibri" w:eastAsiaTheme="minorHAnsi"/>
          <w:bCs/>
        </w:rPr>
      </w:pPr>
      <w:r>
        <w:rPr>
          <w:rFonts w:eastAsia="Calibri" w:eastAsiaTheme="minorHAnsi"/>
          <w:bCs/>
        </w:rPr>
        <w:t>Przygotowanie przez Wykonawcę szczegółowych z rozpisaniem na godziny programów szkoleń/kursów i dostarczenie ich na 5 dni robocze przed realizacją zamówienia do akceptacji przez Zamawiającego. Zamawiający zastrzega sobie możliwość korekty przedstawionych dokumentów;</w:t>
      </w:r>
    </w:p>
    <w:p>
      <w:pPr>
        <w:pStyle w:val="ListParagraph"/>
        <w:numPr>
          <w:ilvl w:val="2"/>
          <w:numId w:val="16"/>
        </w:numPr>
        <w:tabs>
          <w:tab w:val="left" w:pos="1134" w:leader="none"/>
        </w:tabs>
        <w:ind w:left="1134" w:hanging="425"/>
        <w:jc w:val="both"/>
        <w:rPr>
          <w:rFonts w:eastAsia="Calibri" w:eastAsiaTheme="minorHAnsi"/>
          <w:bCs/>
          <w:color w:val="000000"/>
        </w:rPr>
      </w:pPr>
      <w:r>
        <w:rPr>
          <w:rFonts w:eastAsia="Calibri" w:eastAsiaTheme="minorHAnsi"/>
          <w:bCs/>
        </w:rPr>
        <w:t>Programy szkoleń/kursów powinny zawierać informacje dotyczące tematyki prowadzonych szkoleń/kursów z podziałem na zajęcia teoretyczne i praktyczne. Program szkoleń powinien zawierać również informacje dotyczące wiedzy i umiejętności jakie zdobędą uczestnicy po zakończeniu danego szkolenia/kursu, a w szczególności:</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geometryczne i technologiczne podstawy obróbki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obliczanie współrzędnych, budowa i punkty charakterystyczne obrabiarek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toczenie: interfejs programu MTS - toczenie, tryb i dialog przygotowawczy, funkcje pomocnicze i programowanie                           w systemie MTS,</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toczenie, cykle obróbki tokarskiej w programie MTS, zastosowanie interpolacji prostoliniowej i kołowej – toczenie,</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nawiercanie i cykl wiercenia, wytaczanie zgrubne i wykańczające konturu, tuleja gwintowana – zastosowania cyklu gwintowania, zastosowanie ciągów konturowych (Metoda WOP),</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zagadnienia z zakresu BHP i P. poż. podczas obsługi obrabiarek,</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przygotowanie tokarki CNC do obróbki, wprowadzanie i zarządzanie programami do obróbki na tokarce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realizacja zoptymalizowanych programów obróbczych – tokarka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frezowanie: interfejs programu MTS – frezowanie, tryb, dialog przygotowawczy, cykle obróbki frezarskiej                                            w programie MTS, zastosowanie interpolacji prostoliniowej i kołowej – frezowanie, nawiercanie i cykl wiercenia – frezowanie, frezowanie konturów nieregularnych, zastosowanie ciągów konturowych (Metoda WOP) – frezowanie, przygotowanie frezarki CNC do obróbki, wprowadzanie i zarządzanie programem do obróbki na frezarce CNC, realizacja zoptymalizowanych programów obróbczych – frezarka CNC.</w:t>
      </w:r>
    </w:p>
    <w:p>
      <w:pPr>
        <w:pStyle w:val="ListParagraph"/>
        <w:numPr>
          <w:ilvl w:val="2"/>
          <w:numId w:val="16"/>
        </w:numPr>
        <w:ind w:left="1134" w:hanging="425"/>
        <w:rPr>
          <w:rFonts w:eastAsia="Calibri" w:eastAsiaTheme="minorHAnsi"/>
          <w:bCs/>
          <w:color w:val="000000"/>
        </w:rPr>
      </w:pPr>
      <w:r>
        <w:rPr>
          <w:rFonts w:eastAsia="Calibri" w:eastAsiaTheme="minorHAnsi"/>
          <w:bCs/>
          <w:color w:val="000000"/>
        </w:rPr>
        <w:t>Czas trwania i miejsce szkolenia</w:t>
      </w:r>
    </w:p>
    <w:p>
      <w:pPr>
        <w:pStyle w:val="ListParagraph"/>
        <w:numPr>
          <w:ilvl w:val="2"/>
          <w:numId w:val="16"/>
        </w:numPr>
        <w:ind w:left="1134" w:hanging="425"/>
        <w:rPr>
          <w:rFonts w:eastAsia="Calibri" w:eastAsiaTheme="minorHAnsi"/>
          <w:bCs/>
          <w:color w:val="000000"/>
        </w:rPr>
      </w:pPr>
      <w:r>
        <w:rPr>
          <w:rFonts w:eastAsia="Calibri" w:eastAsiaTheme="minorHAnsi"/>
          <w:color w:val="000000"/>
        </w:rPr>
        <w:t xml:space="preserve">Miejsce przeprowadzenia szkolenia: sale dydaktyczne wyposażone w projektor multimedialny oraz specjalistyczne laboratoria CNC będące w dyspozycji Zamawiającego, </w:t>
      </w:r>
    </w:p>
    <w:p>
      <w:pPr>
        <w:pStyle w:val="Normal"/>
        <w:numPr>
          <w:ilvl w:val="0"/>
          <w:numId w:val="16"/>
        </w:numPr>
        <w:spacing w:lineRule="auto" w:line="240" w:before="0" w:after="0"/>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Czas trwania i miejsce szkolenia:</w:t>
      </w:r>
    </w:p>
    <w:p>
      <w:pPr>
        <w:pStyle w:val="Normal"/>
        <w:spacing w:lineRule="auto" w:line="240" w:before="0" w:after="0"/>
        <w:ind w:left="1440" w:hanging="0"/>
        <w:rPr>
          <w:rFonts w:ascii="Times New Roman" w:hAnsi="Times New Roman" w:eastAsia="Calibri" w:eastAsiaTheme="minorHAnsi"/>
          <w:bCs/>
          <w:color w:val="000000"/>
          <w:sz w:val="24"/>
          <w:szCs w:val="24"/>
        </w:rPr>
      </w:pPr>
      <w:r>
        <w:rPr>
          <w:rFonts w:eastAsia="Calibri" w:eastAsiaTheme="minorHAnsi" w:ascii="Times New Roman" w:hAnsi="Times New Roman"/>
          <w:bCs/>
          <w:color w:val="000000"/>
          <w:sz w:val="24"/>
          <w:szCs w:val="24"/>
        </w:rPr>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- 30 dni od dnia  01.09.2020 r. przy usługach przewidzianych w III kwartale 2020 r.,</w:t>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- 90 dni od dnia 01.10.2020 r. przy usługach przewidzianych w IV kwartale 2020 r.</w:t>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numPr>
          <w:ilvl w:val="0"/>
          <w:numId w:val="16"/>
        </w:numPr>
        <w:tabs>
          <w:tab w:val="left" w:pos="3636" w:leader="none"/>
        </w:tabs>
        <w:spacing w:lineRule="auto" w:line="240" w:before="0" w:after="0"/>
        <w:ind w:left="72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Zamawiający wymaga aby szkolenia/kursy odbywały się między godz. 15</w:t>
      </w:r>
      <w:r>
        <w:rPr>
          <w:rFonts w:eastAsia="Times New Roman" w:ascii="Times New Roman" w:hAnsi="Times New Roman"/>
          <w:sz w:val="24"/>
          <w:szCs w:val="24"/>
          <w:vertAlign w:val="superscript"/>
          <w:lang w:eastAsia="pl-PL"/>
        </w:rPr>
        <w:t>30</w:t>
      </w:r>
      <w:r>
        <w:rPr>
          <w:rFonts w:eastAsia="Times New Roman" w:ascii="Times New Roman" w:hAnsi="Times New Roman"/>
          <w:sz w:val="24"/>
          <w:szCs w:val="24"/>
          <w:lang w:eastAsia="pl-PL"/>
        </w:rPr>
        <w:t xml:space="preserve"> i trwały najpóźniej do godz. 19</w:t>
      </w:r>
      <w:r>
        <w:rPr>
          <w:rFonts w:eastAsia="Times New Roman" w:ascii="Times New Roman" w:hAnsi="Times New Roman"/>
          <w:sz w:val="24"/>
          <w:szCs w:val="24"/>
          <w:vertAlign w:val="superscript"/>
          <w:lang w:eastAsia="pl-PL"/>
        </w:rPr>
        <w:t>00</w:t>
      </w:r>
      <w:r>
        <w:rPr>
          <w:rFonts w:eastAsia="Times New Roman" w:ascii="Times New Roman" w:hAnsi="Times New Roman"/>
          <w:sz w:val="24"/>
          <w:szCs w:val="24"/>
          <w:lang w:eastAsia="pl-PL"/>
        </w:rPr>
        <w:t xml:space="preserve"> w dni robocze oraz w soboty między 8</w:t>
      </w:r>
      <w:r>
        <w:rPr>
          <w:rFonts w:eastAsia="Times New Roman" w:ascii="Times New Roman" w:hAnsi="Times New Roman"/>
          <w:sz w:val="24"/>
          <w:szCs w:val="24"/>
          <w:vertAlign w:val="superscript"/>
          <w:lang w:eastAsia="pl-PL"/>
        </w:rPr>
        <w:t>00</w:t>
      </w:r>
      <w:r>
        <w:rPr>
          <w:rFonts w:eastAsia="Times New Roman" w:ascii="Times New Roman" w:hAnsi="Times New Roman"/>
          <w:sz w:val="24"/>
          <w:szCs w:val="24"/>
          <w:lang w:eastAsia="pl-PL"/>
        </w:rPr>
        <w:t xml:space="preserve"> a 16</w:t>
      </w:r>
      <w:r>
        <w:rPr>
          <w:rFonts w:eastAsia="Times New Roman" w:ascii="Times New Roman" w:hAnsi="Times New Roman"/>
          <w:sz w:val="24"/>
          <w:szCs w:val="24"/>
          <w:vertAlign w:val="superscript"/>
          <w:lang w:eastAsia="pl-PL"/>
        </w:rPr>
        <w:t>00</w:t>
      </w:r>
      <w:r>
        <w:rPr>
          <w:rFonts w:eastAsia="Times New Roman" w:ascii="Times New Roman" w:hAnsi="Times New Roman"/>
          <w:sz w:val="24"/>
          <w:szCs w:val="24"/>
          <w:lang w:eastAsia="pl-PL"/>
        </w:rPr>
        <w:t>.;</w:t>
      </w:r>
    </w:p>
    <w:p>
      <w:pPr>
        <w:pStyle w:val="Normal"/>
        <w:numPr>
          <w:ilvl w:val="0"/>
          <w:numId w:val="16"/>
        </w:numPr>
        <w:tabs>
          <w:tab w:val="left" w:pos="3636" w:leader="none"/>
        </w:tabs>
        <w:spacing w:lineRule="auto" w:line="240" w:before="0" w:after="0"/>
        <w:ind w:left="72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Wymiar godzin szkolenia na jednego uczestnika: 160 godz. szkolenia;</w:t>
      </w:r>
    </w:p>
    <w:p>
      <w:pPr>
        <w:pStyle w:val="Normal"/>
        <w:numPr>
          <w:ilvl w:val="0"/>
          <w:numId w:val="16"/>
        </w:numPr>
        <w:tabs>
          <w:tab w:val="left" w:pos="3636" w:leader="none"/>
        </w:tabs>
        <w:spacing w:lineRule="auto" w:line="240" w:before="0" w:after="0"/>
        <w:ind w:left="72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Wykonawca jest zobowiązany do przygotowania szczegółowych z rozpisaniem</w:t>
      </w:r>
      <w:r>
        <w:rPr>
          <w:rFonts w:eastAsia="Times New Roman" w:ascii="Times New Roman" w:hAnsi="Times New Roman"/>
          <w:bCs/>
          <w:sz w:val="24"/>
          <w:szCs w:val="24"/>
          <w:lang w:eastAsia="pl-PL"/>
        </w:rPr>
        <w:t xml:space="preserve"> na dni i godziny harmonogramów szkoleń/kursów poszczególnych grup i dostarczenie ich na 3  dni robocze przed realizacją zamówienia – szkolenia/kursu do akceptacji przez Zamawiającego. Zamawiający zastrzega sobie możliwość korekty przedstawionych dokumentów;</w:t>
      </w:r>
    </w:p>
    <w:p>
      <w:pPr>
        <w:pStyle w:val="Normal"/>
        <w:numPr>
          <w:ilvl w:val="0"/>
          <w:numId w:val="16"/>
        </w:numPr>
        <w:tabs>
          <w:tab w:val="left" w:pos="3636" w:leader="none"/>
        </w:tabs>
        <w:spacing w:lineRule="auto" w:line="240" w:before="0" w:after="0"/>
        <w:ind w:left="72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Harmonogram zajęć powinien zawierać informacje dotyczące czasu i miejsca realizacji danego szkolenia/kursu. Harmonogram powinien zostać wydrukowany i rozdany uczestnikom szkolenia/kursu na pierwszych zajęciach;</w:t>
      </w:r>
    </w:p>
    <w:p>
      <w:pPr>
        <w:pStyle w:val="Normal"/>
        <w:numPr>
          <w:ilvl w:val="0"/>
          <w:numId w:val="16"/>
        </w:numPr>
        <w:tabs>
          <w:tab w:val="left" w:pos="3636" w:leader="none"/>
        </w:tabs>
        <w:spacing w:lineRule="auto" w:line="240" w:before="0" w:after="0"/>
        <w:ind w:left="72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Tabelaryczny plan szkoleń/kursu w latach 2020 – 2201:</w:t>
      </w:r>
    </w:p>
    <w:p>
      <w:pPr>
        <w:pStyle w:val="Normal"/>
        <w:tabs>
          <w:tab w:val="left" w:pos="1418" w:leader="none"/>
        </w:tabs>
        <w:spacing w:lineRule="auto" w:line="240" w:before="0" w:after="0"/>
        <w:ind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tbl>
      <w:tblPr>
        <w:tblW w:w="1125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559"/>
        <w:gridCol w:w="1559"/>
        <w:gridCol w:w="1703"/>
        <w:gridCol w:w="1700"/>
        <w:gridCol w:w="1"/>
        <w:gridCol w:w="1701"/>
        <w:gridCol w:w="1670"/>
        <w:gridCol w:w="29"/>
        <w:gridCol w:w="2"/>
        <w:gridCol w:w="1269"/>
        <w:gridCol w:w="36"/>
        <w:gridCol w:w="29"/>
      </w:tblGrid>
      <w:tr>
        <w:trPr/>
        <w:tc>
          <w:tcPr>
            <w:tcW w:w="65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2020 r.</w:t>
            </w:r>
          </w:p>
        </w:tc>
        <w:tc>
          <w:tcPr>
            <w:tcW w:w="3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2021 r.</w:t>
            </w:r>
          </w:p>
        </w:tc>
        <w:tc>
          <w:tcPr>
            <w:tcW w:w="13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RAZEM</w:t>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 kw.</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 kw.</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III kw.</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IV kw.</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 kw.</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 kw.</w:t>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54" w:before="0" w:after="0"/>
              <w:rPr>
                <w:rFonts w:ascii="Times New Roman" w:hAnsi="Times New Roman" w:eastAsia="Times New Roman"/>
                <w:b/>
                <w:b/>
                <w:sz w:val="24"/>
                <w:szCs w:val="24"/>
              </w:rPr>
            </w:pPr>
            <w:r>
              <w:rPr>
                <w:rFonts w:eastAsia="Times New Roman" w:ascii="Times New Roman" w:hAnsi="Times New Roman"/>
                <w:b/>
                <w:sz w:val="24"/>
                <w:szCs w:val="24"/>
              </w:rPr>
            </w:r>
          </w:p>
        </w:tc>
      </w:tr>
      <w:tr>
        <w:trPr/>
        <w:tc>
          <w:tcPr>
            <w:tcW w:w="1119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Liczba uczestników</w:t>
            </w:r>
          </w:p>
        </w:tc>
        <w:tc>
          <w:tcPr>
            <w:tcW w:w="36" w:type="dxa"/>
            <w:tcBorders/>
            <w:shd w:fill="auto" w:val="clear"/>
          </w:tcPr>
          <w:p>
            <w:pPr>
              <w:pStyle w:val="Normal"/>
              <w:widowControl/>
              <w:bidi w:val="0"/>
              <w:spacing w:lineRule="auto" w:line="276" w:before="0" w:after="200"/>
              <w:jc w:val="left"/>
              <w:rPr/>
            </w:pPr>
            <w:r>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10</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10 osób</w:t>
            </w:r>
          </w:p>
        </w:tc>
      </w:tr>
      <w:tr>
        <w:trPr/>
        <w:tc>
          <w:tcPr>
            <w:tcW w:w="989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Liczba grup</w:t>
            </w:r>
          </w:p>
        </w:tc>
        <w:tc>
          <w:tcPr>
            <w:tcW w:w="13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 grupa</w:t>
            </w:r>
          </w:p>
        </w:tc>
      </w:tr>
      <w:tr>
        <w:trPr/>
        <w:tc>
          <w:tcPr>
            <w:tcW w:w="1119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Ilość godzin</w:t>
            </w:r>
          </w:p>
        </w:tc>
        <w:tc>
          <w:tcPr>
            <w:tcW w:w="36" w:type="dxa"/>
            <w:tcBorders/>
            <w:shd w:fill="auto" w:val="clear"/>
          </w:tcPr>
          <w:p>
            <w:pPr>
              <w:pStyle w:val="Normal"/>
              <w:widowControl/>
              <w:bidi w:val="0"/>
              <w:spacing w:lineRule="auto" w:line="276" w:before="0" w:after="200"/>
              <w:jc w:val="left"/>
              <w:rPr/>
            </w:pPr>
            <w:r>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 grupa x 30 godz.</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 grupa x 130 godz.</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both"/>
              <w:rPr>
                <w:rFonts w:ascii="Times New Roman" w:hAnsi="Times New Roman" w:eastAsia="Times New Roman"/>
                <w:sz w:val="24"/>
                <w:szCs w:val="24"/>
              </w:rPr>
            </w:pPr>
            <w:r>
              <w:rPr>
                <w:rFonts w:eastAsia="Times New Roman" w:ascii="Times New Roman" w:hAnsi="Times New Roman"/>
                <w:sz w:val="24"/>
                <w:szCs w:val="24"/>
              </w:rPr>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160 godz.</w:t>
            </w:r>
          </w:p>
        </w:tc>
      </w:tr>
    </w:tbl>
    <w:p>
      <w:pPr>
        <w:pStyle w:val="Normal"/>
        <w:tabs>
          <w:tab w:val="left" w:pos="1418" w:leader="none"/>
        </w:tabs>
        <w:spacing w:lineRule="auto" w:line="240" w:before="0" w:after="0"/>
        <w:ind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1418" w:leader="none"/>
        </w:tabs>
        <w:spacing w:lineRule="auto" w:line="240" w:before="0" w:after="0"/>
        <w:ind w:left="720"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3) Dokumentowanie przebiegu szkolenia/kursu przez Wykonawcę:</w:t>
      </w:r>
    </w:p>
    <w:p>
      <w:pPr>
        <w:pStyle w:val="ListParagraph"/>
        <w:numPr>
          <w:ilvl w:val="0"/>
          <w:numId w:val="30"/>
        </w:numPr>
        <w:ind w:left="1800" w:right="74" w:hanging="360"/>
        <w:jc w:val="both"/>
        <w:rPr/>
      </w:pPr>
      <w:r>
        <w:rPr/>
        <w:t>przygotowanie programu szkolenia/kursu w formie zajęć teoretycznych, zgodnie z tematyką i oczekiwanymi rezultatami;</w:t>
      </w:r>
    </w:p>
    <w:p>
      <w:pPr>
        <w:pStyle w:val="ListParagraph"/>
        <w:numPr>
          <w:ilvl w:val="0"/>
          <w:numId w:val="30"/>
        </w:numPr>
        <w:ind w:left="1800" w:right="74" w:hanging="360"/>
        <w:jc w:val="both"/>
        <w:rPr/>
      </w:pPr>
      <w:r>
        <w:rPr/>
        <w:t>przeprowadzenie szkolenia;</w:t>
      </w:r>
    </w:p>
    <w:p>
      <w:pPr>
        <w:pStyle w:val="ListParagraph"/>
        <w:numPr>
          <w:ilvl w:val="0"/>
          <w:numId w:val="30"/>
        </w:numPr>
        <w:ind w:left="1800" w:right="74" w:hanging="360"/>
        <w:jc w:val="both"/>
        <w:rPr/>
      </w:pPr>
      <w:r>
        <w:rPr/>
        <w:t>przygotowanie materiałów szkoleniowych do użytku w trakcie szkolenia/kursu;</w:t>
      </w:r>
    </w:p>
    <w:p>
      <w:pPr>
        <w:pStyle w:val="ListParagraph"/>
        <w:numPr>
          <w:ilvl w:val="0"/>
          <w:numId w:val="30"/>
        </w:numPr>
        <w:ind w:left="1800" w:right="74" w:hanging="360"/>
        <w:jc w:val="both"/>
        <w:rPr/>
      </w:pPr>
      <w:r>
        <w:rPr/>
        <w:t xml:space="preserve">sporządzenie wykazu uczestników szkolenia/kursu, którzy zgłosili się na szkolenie w dniu jego rozpoczęcia i przekazanie go niezwłocznie Zamawiającemu za pośrednictwem poczty elektronicznej na adres: </w:t>
      </w:r>
      <w:hyperlink r:id="rId3">
        <w:r>
          <w:rPr>
            <w:rStyle w:val="InternetLink"/>
          </w:rPr>
          <w:t>biuro@akademiapomerania.pl</w:t>
        </w:r>
      </w:hyperlink>
      <w:r>
        <w:rPr/>
        <w:t>;</w:t>
      </w:r>
    </w:p>
    <w:p>
      <w:pPr>
        <w:pStyle w:val="ListParagraph"/>
        <w:numPr>
          <w:ilvl w:val="0"/>
          <w:numId w:val="30"/>
        </w:numPr>
        <w:ind w:left="1800" w:right="74" w:hanging="360"/>
        <w:jc w:val="both"/>
        <w:rPr/>
      </w:pPr>
      <w:r>
        <w:rPr/>
        <w:t>prowadzenie dziennika zajęć edukacyjnych zawierającego imienną listę obecności, wymiar godzin i temat zajęć edukacyjnych oraz podpis prowadzącego zajęcia;</w:t>
      </w:r>
    </w:p>
    <w:p>
      <w:pPr>
        <w:pStyle w:val="ListParagraph"/>
        <w:numPr>
          <w:ilvl w:val="0"/>
          <w:numId w:val="30"/>
        </w:numPr>
        <w:ind w:left="1800" w:right="74" w:hanging="360"/>
        <w:jc w:val="both"/>
        <w:rPr/>
      </w:pPr>
      <w:r>
        <w:rPr/>
        <w:t>wydanie certyfikatów/zaświadczeń/świadectw o ukończeniu szkolenia/kursu;</w:t>
      </w:r>
    </w:p>
    <w:p>
      <w:pPr>
        <w:pStyle w:val="ListParagraph"/>
        <w:numPr>
          <w:ilvl w:val="0"/>
          <w:numId w:val="30"/>
        </w:numPr>
        <w:ind w:left="1800" w:right="74" w:hanging="360"/>
        <w:jc w:val="both"/>
        <w:rPr/>
      </w:pPr>
      <w:r>
        <w:rPr/>
        <w:t>sporządzenie rejestru wydanych zaświadczeń lub innych dokumentów potwierdzających ukończenie szkolenia/kursu i uzyskanie kwalifikacji;</w:t>
      </w:r>
    </w:p>
    <w:p>
      <w:pPr>
        <w:pStyle w:val="ListParagraph"/>
        <w:numPr>
          <w:ilvl w:val="0"/>
          <w:numId w:val="30"/>
        </w:numPr>
        <w:ind w:left="1800" w:right="74" w:hanging="360"/>
        <w:jc w:val="both"/>
        <w:rPr/>
      </w:pPr>
      <w:r>
        <w:rPr/>
        <w:t>po zakończeniu szkolenia/kursu szkoleniowiec jest zobowiązany rozdać uczestnikom ankiety ewaluacyjne (przygotowane i dostarczone przez Zamawiającego oraz zadbać by uczestnicy szkolenia/kursu wypełnili je;</w:t>
      </w:r>
    </w:p>
    <w:p>
      <w:pPr>
        <w:pStyle w:val="ListParagraph"/>
        <w:numPr>
          <w:ilvl w:val="0"/>
          <w:numId w:val="30"/>
        </w:numPr>
        <w:ind w:left="1800" w:right="74" w:hanging="360"/>
        <w:jc w:val="both"/>
        <w:rPr/>
      </w:pPr>
      <w:r>
        <w:rPr/>
        <w:t>Wykonawca jest zobowiązany do przekazania wszystkich oryginałów dokumentów Zamawiającemu, potwierdzających realizację szkolenia/kursu, o których mowa powyżej.</w:t>
      </w:r>
    </w:p>
    <w:p>
      <w:pPr>
        <w:pStyle w:val="Normal"/>
        <w:tabs>
          <w:tab w:val="left" w:pos="1418" w:leader="none"/>
        </w:tabs>
        <w:spacing w:lineRule="auto" w:line="240" w:before="0" w:after="0"/>
        <w:ind w:left="851" w:right="74" w:hanging="29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4) Wykonawca zobowiązany jest do:</w:t>
      </w:r>
    </w:p>
    <w:p>
      <w:pPr>
        <w:pStyle w:val="ListParagraph"/>
        <w:numPr>
          <w:ilvl w:val="0"/>
          <w:numId w:val="31"/>
        </w:numPr>
        <w:ind w:left="1800" w:right="74" w:hanging="360"/>
        <w:jc w:val="both"/>
        <w:rPr/>
      </w:pPr>
      <w:r>
        <w:rPr/>
        <w:t>zapewnienia wykwalifikowanej kadry, posiadającej wiedzę i doświadczenie w prowadzeniu szkolenia/kursu;</w:t>
      </w:r>
    </w:p>
    <w:p>
      <w:pPr>
        <w:pStyle w:val="ListParagraph"/>
        <w:numPr>
          <w:ilvl w:val="0"/>
          <w:numId w:val="31"/>
        </w:numPr>
        <w:ind w:left="1800" w:right="74" w:hanging="360"/>
        <w:jc w:val="both"/>
        <w:rPr/>
      </w:pPr>
      <w:r>
        <w:rPr/>
        <w:t>merytorycznego przygotowania i przekazania do wydrukowania zamawiającemu kompletu materiałów szkoleniowych dla uczestników (w wersji papierowej oraz elektronicznej), niezbędnych do przeprowadzenia zajęć teoretycznych, które zostaną rozdane uczestnikom w pierwszym dniu zajęć za potwierdzeniem odbioru;</w:t>
      </w:r>
    </w:p>
    <w:p>
      <w:pPr>
        <w:pStyle w:val="ListParagraph"/>
        <w:numPr>
          <w:ilvl w:val="0"/>
          <w:numId w:val="31"/>
        </w:numPr>
        <w:ind w:left="1800" w:right="74" w:hanging="360"/>
        <w:jc w:val="both"/>
        <w:rPr/>
      </w:pPr>
      <w:r>
        <w:rPr/>
        <w:t>ubezpieczenia uczestników na czas trwania szkolenia od następstw nieszczęśliwych wypadków powstałych w związku z udziałem w szkoleniu/kursie oraz w drodze do miejsca świadczenia usługi i z powrotem, zgodnie z listą osób do ubezpieczenia przekazaną przez Zamawiającego. Wykonawca przekaże Zamawiającemu kserokopię polisy ubezpieczeniowej oraz kserokopie potwierdzenia zapłaty za ubezpieczenie.</w:t>
      </w:r>
    </w:p>
    <w:p>
      <w:pPr>
        <w:pStyle w:val="Normal"/>
        <w:spacing w:lineRule="auto" w:line="240" w:before="0" w:after="0"/>
        <w:ind w:left="851" w:right="74" w:hanging="29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5) Oznakowanie.</w:t>
      </w:r>
    </w:p>
    <w:p>
      <w:pPr>
        <w:pStyle w:val="Normal"/>
        <w:spacing w:lineRule="auto" w:line="240" w:before="0" w:after="0"/>
        <w:ind w:left="1134" w:hanging="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Pomieszczenia i materiały szkoleniowe zapewnione przez Wykonawcę podczas szkolenia/kursu muszą być przed rozpoczęciem szkolenia/kursu odpowiednio przez niego oznakowane. Oznakowanie polegać będzie w szczególności na umieszczeniu plakatów                       o dofinansowaniu z Unii Europejskiej ze środków Europejskiego Funduszu Społecznego realizowanego w ramach Regionalnego Programu Operacyjnego Województwa Zachodniopomorskiego na lata 2014 – 2020, </w:t>
      </w:r>
      <w:r>
        <w:rPr>
          <w:rFonts w:eastAsia="Calibri" w:ascii="Times New Roman" w:hAnsi="Times New Roman" w:eastAsiaTheme="minorHAnsi"/>
          <w:bCs/>
          <w:color w:val="000000"/>
          <w:sz w:val="24"/>
          <w:szCs w:val="24"/>
        </w:rPr>
        <w:t xml:space="preserve">Oś priorytetowa </w:t>
      </w:r>
      <w:r>
        <w:rPr>
          <w:rFonts w:eastAsia="Calibri" w:ascii="Times New Roman" w:hAnsi="Times New Roman" w:eastAsiaTheme="minorHAnsi"/>
          <w:bCs/>
          <w:iCs/>
          <w:color w:val="000000"/>
          <w:sz w:val="24"/>
          <w:szCs w:val="24"/>
        </w:rPr>
        <w:t xml:space="preserve">VIII Edukacja, </w:t>
      </w:r>
      <w:r>
        <w:rPr>
          <w:rFonts w:eastAsia="Calibri" w:ascii="Times New Roman" w:hAnsi="Times New Roman" w:eastAsiaTheme="minorHAnsi"/>
          <w:bCs/>
          <w:color w:val="000000"/>
          <w:sz w:val="24"/>
          <w:szCs w:val="24"/>
        </w:rPr>
        <w:t xml:space="preserve">Działanie </w:t>
      </w:r>
      <w:r>
        <w:rPr>
          <w:rFonts w:eastAsia="Calibri" w:ascii="Times New Roman" w:hAnsi="Times New Roman" w:eastAsiaTheme="minorHAnsi"/>
          <w:bCs/>
          <w:iCs/>
          <w:color w:val="000000"/>
          <w:sz w:val="24"/>
          <w:szCs w:val="24"/>
        </w:rPr>
        <w:t>8.6 Wsparcie szkół i placówek prowadzących kształcenie zawodowe oraz uczniów uczestniczących w kształceniu zawodowym i osób dorosłych uczestniczących w pozaszkolnych formach kształcenia zawodowego.</w:t>
      </w:r>
      <w:r>
        <w:rPr>
          <w:rFonts w:eastAsia="Calibri" w:ascii="Times New Roman" w:hAnsi="Times New Roman" w:eastAsiaTheme="minorHAnsi"/>
          <w:color w:val="000000"/>
          <w:sz w:val="24"/>
          <w:szCs w:val="24"/>
        </w:rPr>
        <w:t xml:space="preserve"> Wszystkie dokumenty stworzone na potrzeby szkolenia/kursu (zaświadczenia o ukończeniu szkolenia/kursu, listy obecności, prezentacje i inne materiały wykorzystywane na potrzeby szkolenia/kursu) zostaną oznakowane przez Wykonawcę, zgodnie z podanym przez Zamawiającego wzorem listownika. Jeżeli nie ma możliwości do zamieszczenia odpowiedniej informacji na wydawanych zaświadczeniach/certyfikatach/świadectwach, logotypy oraz informacja o współfinansowaniu powinny znaleźć się na dodatkowym zaświadczeniu z informacją, że szkolenie/kurs był współfinansowany ze środków Unii Europejskiej w ramach Europejskiego Funduszu społecznego. Wzory wydawanych zaświadczeń Wykonawca powinien uzgodnić z Zamawiającym.</w:t>
      </w:r>
    </w:p>
    <w:p>
      <w:pPr>
        <w:pStyle w:val="Normal"/>
        <w:spacing w:lineRule="auto" w:line="240" w:before="0" w:after="0"/>
        <w:ind w:left="556"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 </w:t>
      </w:r>
    </w:p>
    <w:p>
      <w:pPr>
        <w:pStyle w:val="Normal"/>
        <w:tabs>
          <w:tab w:val="left" w:pos="826" w:leader="none"/>
        </w:tabs>
        <w:spacing w:lineRule="auto" w:line="240" w:before="0" w:after="0"/>
        <w:jc w:val="both"/>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 xml:space="preserve">Część III </w:t>
      </w:r>
    </w:p>
    <w:p>
      <w:pPr>
        <w:pStyle w:val="Normal"/>
        <w:tabs>
          <w:tab w:val="left" w:pos="826" w:leader="none"/>
        </w:tabs>
        <w:spacing w:lineRule="auto" w:line="240" w:before="0" w:after="0"/>
        <w:jc w:val="both"/>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ListParagraph"/>
        <w:numPr>
          <w:ilvl w:val="1"/>
          <w:numId w:val="5"/>
        </w:numPr>
        <w:tabs>
          <w:tab w:val="left" w:pos="3636" w:leader="none"/>
        </w:tabs>
        <w:ind w:left="1440" w:right="72" w:hanging="360"/>
        <w:jc w:val="both"/>
        <w:rPr/>
      </w:pPr>
      <w:r>
        <w:rPr/>
        <w:t xml:space="preserve">Nazwa szkolenia: </w:t>
      </w:r>
      <w:r>
        <w:rPr>
          <w:b/>
        </w:rPr>
        <w:t>Szkolenie „Operator obrabiarek CNC z egzaminem czeladniczym” – grupa szkoleniowa III.</w:t>
      </w:r>
    </w:p>
    <w:p>
      <w:pPr>
        <w:pStyle w:val="ListParagraph"/>
        <w:numPr>
          <w:ilvl w:val="1"/>
          <w:numId w:val="5"/>
        </w:numPr>
        <w:tabs>
          <w:tab w:val="left" w:pos="3636" w:leader="none"/>
        </w:tabs>
        <w:ind w:left="1440" w:right="72" w:hanging="360"/>
        <w:jc w:val="both"/>
        <w:rPr/>
      </w:pPr>
      <w:r>
        <w:rPr/>
        <w:t>Cel szkolenia – Wzrost efektywności kształcenia zawodowego i jego dostosowanie do wymogów regionalnego rynku pracy zwiększające szanse na zatrudnienie poprzez podniesienie umiejętności oraz uzyskanie kwalifikacji zawodowych przez uczniów Zachodniopomorskiego Centrum Edukacji Morskiej i Politechnicznej w Szczecinie. Nabycie umiejętności w zakresie programowania, obsługi i eksploatacji obrabiarek sterowanych numerycznie CNC z wykorzystaniem systemu MTS, potwierdzonych egzaminem oraz świadectwem czeladnika.</w:t>
      </w:r>
    </w:p>
    <w:p>
      <w:pPr>
        <w:pStyle w:val="ListParagraph"/>
        <w:numPr>
          <w:ilvl w:val="1"/>
          <w:numId w:val="5"/>
        </w:numPr>
        <w:tabs>
          <w:tab w:val="left" w:pos="3636" w:leader="none"/>
        </w:tabs>
        <w:ind w:left="1440" w:right="72" w:hanging="360"/>
        <w:jc w:val="both"/>
        <w:rPr/>
      </w:pPr>
      <w:r>
        <w:rPr>
          <w:rFonts w:eastAsia="Calibri" w:eastAsiaTheme="minorHAnsi"/>
          <w:bCs/>
          <w:color w:val="000000"/>
        </w:rPr>
        <w:t xml:space="preserve">Forma szkolenia: </w:t>
      </w:r>
      <w:r>
        <w:rPr>
          <w:rFonts w:eastAsia="Calibri" w:eastAsiaTheme="minorHAnsi"/>
          <w:bCs/>
        </w:rPr>
        <w:t>teoretyczna</w:t>
      </w:r>
      <w:r>
        <w:rPr>
          <w:rFonts w:eastAsia="Calibri" w:eastAsiaTheme="minorHAnsi"/>
        </w:rPr>
        <w:t xml:space="preserve"> oraz zajęcia</w:t>
      </w:r>
      <w:r>
        <w:rPr>
          <w:rFonts w:eastAsia="Calibri" w:eastAsiaTheme="minorHAnsi"/>
          <w:color w:val="000000"/>
        </w:rPr>
        <w:t xml:space="preserve"> praktyczne – laboratoria.</w:t>
      </w:r>
    </w:p>
    <w:p>
      <w:pPr>
        <w:pStyle w:val="ListParagraph"/>
        <w:numPr>
          <w:ilvl w:val="1"/>
          <w:numId w:val="5"/>
        </w:numPr>
        <w:tabs>
          <w:tab w:val="left" w:pos="3636" w:leader="none"/>
        </w:tabs>
        <w:ind w:left="1440" w:right="72" w:hanging="360"/>
        <w:jc w:val="both"/>
        <w:rPr/>
      </w:pPr>
      <w:r>
        <w:rPr>
          <w:rFonts w:eastAsia="Calibri" w:eastAsiaTheme="minorHAnsi"/>
          <w:bCs/>
          <w:color w:val="000000"/>
        </w:rPr>
        <w:t>Liczba uczestników: 10 uczniów</w:t>
      </w:r>
    </w:p>
    <w:p>
      <w:pPr>
        <w:pStyle w:val="ListParagraph"/>
        <w:numPr>
          <w:ilvl w:val="1"/>
          <w:numId w:val="16"/>
        </w:numPr>
        <w:tabs>
          <w:tab w:val="left" w:pos="3636" w:leader="none"/>
        </w:tabs>
        <w:ind w:left="1440" w:right="72" w:hanging="360"/>
        <w:jc w:val="both"/>
        <w:rPr/>
      </w:pPr>
      <w:r>
        <w:rPr/>
        <w:t>grupa = 10 osób</w:t>
      </w:r>
    </w:p>
    <w:p>
      <w:pPr>
        <w:pStyle w:val="ListParagraph"/>
        <w:numPr>
          <w:ilvl w:val="1"/>
          <w:numId w:val="5"/>
        </w:numPr>
        <w:tabs>
          <w:tab w:val="left" w:pos="3636" w:leader="none"/>
        </w:tabs>
        <w:ind w:left="1440" w:right="72" w:hanging="360"/>
        <w:jc w:val="both"/>
        <w:rPr/>
      </w:pPr>
      <w:r>
        <w:rPr>
          <w:rFonts w:eastAsia="Calibri" w:eastAsiaTheme="minorHAnsi"/>
          <w:bCs/>
          <w:color w:val="000000"/>
        </w:rPr>
        <w:t xml:space="preserve">Grupa docelowa - uczestnikami szkolenia są </w:t>
      </w:r>
      <w:r>
        <w:rPr>
          <w:rFonts w:eastAsia="Calibri" w:eastAsiaTheme="minorHAnsi"/>
          <w:color w:val="000000"/>
        </w:rPr>
        <w:t xml:space="preserve">uczniowie Zachodniopomorskiego Centrum Edukacji Morskiej i Politechnicznej w Szczecinie kształcący się w zawodach: </w:t>
      </w:r>
      <w:r>
        <w:rPr>
          <w:rFonts w:eastAsia="Calibri" w:eastAsiaTheme="minorHAnsi"/>
          <w:b/>
          <w:color w:val="000000"/>
        </w:rPr>
        <w:t>technik mechanik oraz technik mechatronik</w:t>
      </w:r>
      <w:r>
        <w:rPr>
          <w:rFonts w:eastAsia="Calibri" w:eastAsiaTheme="minorHAnsi"/>
          <w:bCs/>
          <w:color w:val="000000"/>
        </w:rPr>
        <w:t>, chcący zdobyć dodatkowe kwalifikacje.</w:t>
      </w:r>
    </w:p>
    <w:p>
      <w:pPr>
        <w:pStyle w:val="ListParagraph"/>
        <w:numPr>
          <w:ilvl w:val="1"/>
          <w:numId w:val="5"/>
        </w:numPr>
        <w:tabs>
          <w:tab w:val="left" w:pos="3636" w:leader="none"/>
        </w:tabs>
        <w:ind w:left="1440" w:right="72" w:hanging="360"/>
        <w:jc w:val="both"/>
        <w:rPr/>
      </w:pPr>
      <w:r>
        <w:rPr>
          <w:rFonts w:eastAsia="Calibri" w:eastAsiaTheme="minorHAnsi"/>
          <w:bCs/>
          <w:color w:val="000000"/>
        </w:rPr>
        <w:t xml:space="preserve">Zapewnienie szkoleniowców. Wykonawca musi dysponować odpowiednio wykwalifikowaną kadrą, której powierzy realizację przedmiotu zamówienia – </w:t>
      </w:r>
      <w:r>
        <w:rPr>
          <w:rFonts w:eastAsia="Calibri" w:eastAsiaTheme="minorHAnsi"/>
          <w:b/>
          <w:color w:val="000000"/>
        </w:rPr>
        <w:t xml:space="preserve">Szkolenia </w:t>
      </w:r>
      <w:r>
        <w:rPr>
          <w:rFonts w:eastAsia="Calibri" w:cs="Arial" w:ascii="Arial" w:hAnsi="Arial" w:eastAsiaTheme="minorHAnsi"/>
          <w:b/>
          <w:color w:val="000000"/>
        </w:rPr>
        <w:t>„</w:t>
      </w:r>
      <w:r>
        <w:rPr>
          <w:rFonts w:eastAsia="Calibri" w:eastAsiaTheme="minorHAnsi"/>
          <w:b/>
          <w:color w:val="000000"/>
        </w:rPr>
        <w:t>Operator obrabiarek CNC z egzaminem czeladniczym</w:t>
      </w:r>
      <w:r>
        <w:rPr>
          <w:rFonts w:eastAsia="Calibri" w:cs="Arial" w:ascii="Arial" w:hAnsi="Arial" w:eastAsiaTheme="minorHAnsi"/>
          <w:b/>
          <w:color w:val="000000"/>
        </w:rPr>
        <w:t>”</w:t>
      </w:r>
      <w:r>
        <w:rPr>
          <w:rFonts w:eastAsia="Calibri" w:eastAsiaTheme="minorHAnsi"/>
          <w:bCs/>
          <w:color w:val="000000"/>
        </w:rPr>
        <w:t>.  Nie ma obowiązku prowadzenia szkoleń przez jedną i tę samą osobę.</w:t>
      </w:r>
    </w:p>
    <w:p>
      <w:pPr>
        <w:pStyle w:val="Normal"/>
        <w:spacing w:lineRule="auto" w:line="240" w:before="0" w:after="0"/>
        <w:ind w:left="708" w:firstLine="708"/>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Wymagania wobec kadry szkoleniowej:</w:t>
      </w:r>
    </w:p>
    <w:p>
      <w:pPr>
        <w:pStyle w:val="Normal"/>
        <w:spacing w:lineRule="auto" w:line="240" w:before="0" w:after="0"/>
        <w:ind w:left="708" w:firstLine="708"/>
        <w:rPr>
          <w:rFonts w:ascii="Times New Roman" w:hAnsi="Times New Roman" w:eastAsia="Calibri" w:eastAsiaTheme="minorHAnsi"/>
          <w:bCs/>
          <w:color w:val="000000"/>
          <w:sz w:val="24"/>
          <w:szCs w:val="24"/>
        </w:rPr>
      </w:pPr>
      <w:r>
        <w:rPr>
          <w:rFonts w:eastAsia="Calibri" w:ascii="Times New Roman" w:hAnsi="Times New Roman" w:eastAsiaTheme="minorHAnsi"/>
          <w:bCs/>
          <w:color w:val="000000"/>
          <w:sz w:val="24"/>
          <w:szCs w:val="24"/>
        </w:rPr>
        <w:t>wykształcenie i/lub kwalifikacje w kierunku związanym z prowadzonym szkoleniem/kursem.</w:t>
      </w:r>
    </w:p>
    <w:p>
      <w:pPr>
        <w:pStyle w:val="ListParagraph"/>
        <w:numPr>
          <w:ilvl w:val="1"/>
          <w:numId w:val="5"/>
        </w:numPr>
        <w:jc w:val="both"/>
        <w:rPr>
          <w:rFonts w:eastAsia="Calibri" w:eastAsiaTheme="minorHAnsi"/>
          <w:bCs/>
          <w:color w:val="000000"/>
        </w:rPr>
      </w:pPr>
      <w:r>
        <w:rPr>
          <w:rFonts w:eastAsia="Calibri" w:eastAsiaTheme="minorHAnsi"/>
          <w:bCs/>
          <w:color w:val="000000"/>
        </w:rPr>
        <w:t>Program szkolenia</w:t>
      </w:r>
    </w:p>
    <w:p>
      <w:pPr>
        <w:pStyle w:val="ListParagraph"/>
        <w:numPr>
          <w:ilvl w:val="2"/>
          <w:numId w:val="5"/>
        </w:numPr>
        <w:jc w:val="both"/>
        <w:rPr>
          <w:rFonts w:eastAsia="Calibri" w:eastAsiaTheme="minorHAnsi"/>
          <w:bCs/>
        </w:rPr>
      </w:pPr>
      <w:r>
        <w:rPr>
          <w:rFonts w:eastAsia="Calibri" w:eastAsiaTheme="minorHAnsi"/>
          <w:bCs/>
        </w:rPr>
        <w:t>Przygotowanie przez Wykonawcę szczegółowych z rozpisaniem na godziny programów szkoleń/kursów i dostarczenie ich na 5 dni robocze przed realizacją zamówienia do akceptacji przez Zamawiającego. Zamawiający zastrzega sobie możliwość korekty przedstawionych dokumentów;</w:t>
      </w:r>
    </w:p>
    <w:p>
      <w:pPr>
        <w:pStyle w:val="ListParagraph"/>
        <w:numPr>
          <w:ilvl w:val="2"/>
          <w:numId w:val="5"/>
        </w:numPr>
        <w:jc w:val="both"/>
        <w:rPr>
          <w:rFonts w:eastAsia="Calibri" w:eastAsiaTheme="minorHAnsi"/>
          <w:bCs/>
        </w:rPr>
      </w:pPr>
      <w:r>
        <w:rPr>
          <w:rFonts w:eastAsia="Calibri" w:eastAsiaTheme="minorHAnsi"/>
          <w:bCs/>
        </w:rPr>
        <w:t>Programy szkoleń/kursów powinny zawierać informacje dotyczące tematyki prowadzonych szkoleń/kursów z podziałem na zajęcia teoretyczne i praktyczne. Program szkoleń powinien zawierać również informacje dotyczące wiedzy i umiejętności jakie zdobędą uczestnicy po zakończeniu danego szkolenia/kursu, a w szczególności:</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geometryczne i technologiczne podstawy obróbki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obliczanie współrzędnych, budowa i punkty charakterystyczne obrabiarek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toczenie: interfejs programu MTS - toczenie, tryb i dialog przygotowawczy, funkcje pomocnicze i programowanie                           w systemie MTS,</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toczenie, cykle obróbki tokarskiej w programie MTS, zastosowanie interpolacji prostoliniowej i kołowej – toczenie,</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nawiercanie i cykl wiercenia, wytaczanie zgrubne i wykańczające konturu, tuleja gwintowana – zastosowania cyklu gwintowania, zastosowanie ciągów konturowych (Metoda WOP),</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zagadnienia z zakresu BHP i P. poż. podczas obsługi obrabiarek,</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przygotowanie tokarki CNC do obróbki, wprowadzanie i zarządzanie programami do obróbki na tokarce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realizacja zoptymalizowanych programów obróbczych – tokarka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frezowanie: interfejs programu MTS – frezowanie, tryb, dialog przygotowawczy, cykle obróbki frezarskiej                                            w programie MTS, zastosowanie interpolacji prostoliniowej i kołowej – frezowanie, nawiercanie i cykl wiercenia – frezowanie, frezowanie konturów nieregularnych, zastosowanie ciągów konturowych (Metoda WOP) – frezowanie, przygotowanie frezarki CNC do obróbki, wprowadzanie i zarządzanie programem do obróbki na frezarce CNC, realizacja zoptymalizowanych programów obróbczych – frezarka CNC.</w:t>
      </w:r>
    </w:p>
    <w:p>
      <w:pPr>
        <w:pStyle w:val="ListParagraph"/>
        <w:numPr>
          <w:ilvl w:val="2"/>
          <w:numId w:val="5"/>
        </w:numPr>
        <w:tabs>
          <w:tab w:val="left" w:pos="2268" w:leader="none"/>
        </w:tabs>
        <w:ind w:left="2268" w:hanging="425"/>
        <w:rPr>
          <w:rFonts w:eastAsia="Calibri" w:eastAsiaTheme="minorHAnsi"/>
          <w:bCs/>
          <w:color w:val="000000"/>
        </w:rPr>
      </w:pPr>
      <w:r>
        <w:rPr>
          <w:rFonts w:eastAsia="Calibri" w:eastAsiaTheme="minorHAnsi"/>
          <w:bCs/>
          <w:color w:val="000000"/>
        </w:rPr>
        <w:t>Czas trwania i miejsce szkolenia</w:t>
      </w:r>
    </w:p>
    <w:p>
      <w:pPr>
        <w:pStyle w:val="ListParagraph"/>
        <w:numPr>
          <w:ilvl w:val="2"/>
          <w:numId w:val="5"/>
        </w:numPr>
        <w:tabs>
          <w:tab w:val="left" w:pos="2268" w:leader="none"/>
        </w:tabs>
        <w:ind w:left="2268" w:hanging="425"/>
        <w:rPr>
          <w:rFonts w:eastAsia="Calibri" w:eastAsiaTheme="minorHAnsi"/>
          <w:bCs/>
          <w:color w:val="000000"/>
        </w:rPr>
      </w:pPr>
      <w:r>
        <w:rPr>
          <w:rFonts w:eastAsia="Calibri" w:eastAsiaTheme="minorHAnsi"/>
          <w:color w:val="000000"/>
        </w:rPr>
        <w:t xml:space="preserve">Miejsce przeprowadzenia szkolenia: sale dydaktyczne wyposażone w projektor multimedialny oraz specjalistyczne laboratoria CNC będące w dyspozycji Zamawiającego, </w:t>
      </w:r>
    </w:p>
    <w:p>
      <w:pPr>
        <w:pStyle w:val="ListParagraph"/>
        <w:numPr>
          <w:ilvl w:val="1"/>
          <w:numId w:val="5"/>
        </w:numPr>
        <w:rPr>
          <w:rFonts w:eastAsia="Calibri" w:eastAsiaTheme="minorHAnsi"/>
          <w:bCs/>
          <w:color w:val="000000"/>
        </w:rPr>
      </w:pPr>
      <w:r>
        <w:rPr>
          <w:rFonts w:eastAsia="Calibri" w:eastAsiaTheme="minorHAnsi"/>
          <w:bCs/>
          <w:color w:val="000000"/>
        </w:rPr>
        <w:t>Czas trwania i miejsce szkolenia:</w:t>
      </w:r>
    </w:p>
    <w:p>
      <w:pPr>
        <w:pStyle w:val="Normal"/>
        <w:spacing w:lineRule="auto" w:line="240" w:before="0" w:after="0"/>
        <w:ind w:left="1440" w:hanging="0"/>
        <w:rPr>
          <w:rFonts w:ascii="Times New Roman" w:hAnsi="Times New Roman" w:eastAsia="Calibri" w:eastAsiaTheme="minorHAnsi"/>
          <w:bCs/>
          <w:color w:val="000000"/>
          <w:sz w:val="24"/>
          <w:szCs w:val="24"/>
        </w:rPr>
      </w:pPr>
      <w:r>
        <w:rPr>
          <w:rFonts w:eastAsia="Calibri" w:eastAsiaTheme="minorHAnsi" w:ascii="Times New Roman" w:hAnsi="Times New Roman"/>
          <w:bCs/>
          <w:color w:val="000000"/>
          <w:sz w:val="24"/>
          <w:szCs w:val="24"/>
        </w:rPr>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- 90 dni od dnia  01.01.2021 r. przy usługach przewidzianych w I kwartale 2021 r.,</w:t>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- 30 dni od dnia 01.04.2021 r. przy usługach przewidzianych w II kwartale 2021 r.</w:t>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ListParagraph"/>
        <w:numPr>
          <w:ilvl w:val="1"/>
          <w:numId w:val="5"/>
        </w:numPr>
        <w:tabs>
          <w:tab w:val="left" w:pos="3636" w:leader="none"/>
        </w:tabs>
        <w:ind w:left="1440" w:right="72" w:hanging="360"/>
        <w:jc w:val="both"/>
        <w:rPr/>
      </w:pPr>
      <w:r>
        <w:rPr/>
        <w:t>Zamawiający wymaga aby szkolenia/kursy odbywały się między godz. 15</w:t>
      </w:r>
      <w:r>
        <w:rPr>
          <w:vertAlign w:val="superscript"/>
        </w:rPr>
        <w:t>30</w:t>
      </w:r>
      <w:r>
        <w:rPr/>
        <w:t xml:space="preserve"> i trwały najpóźniej do godz. 19</w:t>
      </w:r>
      <w:r>
        <w:rPr>
          <w:vertAlign w:val="superscript"/>
        </w:rPr>
        <w:t>00</w:t>
      </w:r>
      <w:r>
        <w:rPr/>
        <w:t xml:space="preserve"> w dni robocze oraz w soboty między 8</w:t>
      </w:r>
      <w:r>
        <w:rPr>
          <w:vertAlign w:val="superscript"/>
        </w:rPr>
        <w:t>00</w:t>
      </w:r>
      <w:r>
        <w:rPr/>
        <w:t xml:space="preserve"> a 16</w:t>
      </w:r>
      <w:r>
        <w:rPr>
          <w:vertAlign w:val="superscript"/>
        </w:rPr>
        <w:t>00</w:t>
      </w:r>
      <w:r>
        <w:rPr/>
        <w:t>;</w:t>
      </w:r>
    </w:p>
    <w:p>
      <w:pPr>
        <w:pStyle w:val="ListParagraph"/>
        <w:numPr>
          <w:ilvl w:val="1"/>
          <w:numId w:val="5"/>
        </w:numPr>
        <w:tabs>
          <w:tab w:val="left" w:pos="3636" w:leader="none"/>
        </w:tabs>
        <w:ind w:left="1440" w:right="72" w:hanging="360"/>
        <w:jc w:val="both"/>
        <w:rPr/>
      </w:pPr>
      <w:r>
        <w:rPr/>
        <w:t>Wymiar godzin szkolenia na jednego uczestnika: 160 godz. szkolenia;</w:t>
      </w:r>
    </w:p>
    <w:p>
      <w:pPr>
        <w:pStyle w:val="ListParagraph"/>
        <w:numPr>
          <w:ilvl w:val="1"/>
          <w:numId w:val="5"/>
        </w:numPr>
        <w:tabs>
          <w:tab w:val="left" w:pos="3636" w:leader="none"/>
        </w:tabs>
        <w:ind w:left="1440" w:right="72" w:hanging="360"/>
        <w:jc w:val="both"/>
        <w:rPr/>
      </w:pPr>
      <w:r>
        <w:rPr/>
        <w:t>Wykonawca jest zobowiązany do przygotowania szczegółowych z rozpisaniem</w:t>
      </w:r>
      <w:r>
        <w:rPr>
          <w:bCs/>
        </w:rPr>
        <w:t xml:space="preserve"> na dni i godziny harmonogramów szkoleń/kursów poszczególnych grup i dostarczenie ich na 3  dni robocze przed realizacją zamówienia – szkolenia/kursu do akceptacji przez Zamawiającego. Zamawiający zastrzega sobie możliwość korekty przedstawionych dokumentów;</w:t>
      </w:r>
    </w:p>
    <w:p>
      <w:pPr>
        <w:pStyle w:val="ListParagraph"/>
        <w:numPr>
          <w:ilvl w:val="1"/>
          <w:numId w:val="5"/>
        </w:numPr>
        <w:tabs>
          <w:tab w:val="left" w:pos="3636" w:leader="none"/>
        </w:tabs>
        <w:ind w:left="1440" w:right="72" w:hanging="360"/>
        <w:jc w:val="both"/>
        <w:rPr/>
      </w:pPr>
      <w:r>
        <w:rPr/>
        <w:t>Harmonogram zajęć powinien zawierać informacje dotyczące czasu i miejsca realizacji danego szkolenia/kursu. Harmonogram powinien zostać wydrukowany i rozdany uczestnikom szkolenia/kursu na pierwszych zajęciach;</w:t>
      </w:r>
    </w:p>
    <w:p>
      <w:pPr>
        <w:pStyle w:val="ListParagraph"/>
        <w:numPr>
          <w:ilvl w:val="1"/>
          <w:numId w:val="5"/>
        </w:numPr>
        <w:tabs>
          <w:tab w:val="left" w:pos="3636" w:leader="none"/>
        </w:tabs>
        <w:ind w:left="1440" w:right="72" w:hanging="360"/>
        <w:jc w:val="both"/>
        <w:rPr/>
      </w:pPr>
      <w:r>
        <w:rPr/>
        <w:t>Tabelaryczny plan szkoleń/kursu w latach 2020 – 2201:</w:t>
      </w:r>
    </w:p>
    <w:p>
      <w:pPr>
        <w:pStyle w:val="Normal"/>
        <w:tabs>
          <w:tab w:val="left" w:pos="1418" w:leader="none"/>
        </w:tabs>
        <w:spacing w:lineRule="auto" w:line="240" w:before="0" w:after="0"/>
        <w:ind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tbl>
      <w:tblPr>
        <w:tblW w:w="1125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559"/>
        <w:gridCol w:w="1559"/>
        <w:gridCol w:w="1703"/>
        <w:gridCol w:w="1700"/>
        <w:gridCol w:w="1"/>
        <w:gridCol w:w="1701"/>
        <w:gridCol w:w="1670"/>
        <w:gridCol w:w="29"/>
        <w:gridCol w:w="2"/>
        <w:gridCol w:w="1269"/>
        <w:gridCol w:w="36"/>
        <w:gridCol w:w="29"/>
      </w:tblGrid>
      <w:tr>
        <w:trPr/>
        <w:tc>
          <w:tcPr>
            <w:tcW w:w="65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2020 r.</w:t>
            </w:r>
          </w:p>
        </w:tc>
        <w:tc>
          <w:tcPr>
            <w:tcW w:w="3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2021 r.</w:t>
            </w:r>
          </w:p>
        </w:tc>
        <w:tc>
          <w:tcPr>
            <w:tcW w:w="13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RAZEM</w:t>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 kw.</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 kw.</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III kw.</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IV kw.</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 kw.</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 kw.</w:t>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54" w:before="0" w:after="0"/>
              <w:rPr>
                <w:rFonts w:ascii="Times New Roman" w:hAnsi="Times New Roman" w:eastAsia="Times New Roman"/>
                <w:b/>
                <w:b/>
                <w:sz w:val="24"/>
                <w:szCs w:val="24"/>
              </w:rPr>
            </w:pPr>
            <w:r>
              <w:rPr>
                <w:rFonts w:eastAsia="Times New Roman" w:ascii="Times New Roman" w:hAnsi="Times New Roman"/>
                <w:b/>
                <w:sz w:val="24"/>
                <w:szCs w:val="24"/>
              </w:rPr>
            </w:r>
          </w:p>
        </w:tc>
      </w:tr>
      <w:tr>
        <w:trPr/>
        <w:tc>
          <w:tcPr>
            <w:tcW w:w="1119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Liczba uczestników</w:t>
            </w:r>
          </w:p>
        </w:tc>
        <w:tc>
          <w:tcPr>
            <w:tcW w:w="36" w:type="dxa"/>
            <w:tcBorders/>
            <w:shd w:fill="auto" w:val="clear"/>
          </w:tcPr>
          <w:p>
            <w:pPr>
              <w:pStyle w:val="Normal"/>
              <w:widowControl/>
              <w:bidi w:val="0"/>
              <w:spacing w:lineRule="auto" w:line="276" w:before="0" w:after="200"/>
              <w:jc w:val="left"/>
              <w:rPr/>
            </w:pPr>
            <w:r>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10</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10 osób</w:t>
            </w:r>
          </w:p>
        </w:tc>
      </w:tr>
      <w:tr>
        <w:trPr/>
        <w:tc>
          <w:tcPr>
            <w:tcW w:w="989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Liczba grup</w:t>
            </w:r>
          </w:p>
        </w:tc>
        <w:tc>
          <w:tcPr>
            <w:tcW w:w="13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 grupa</w:t>
            </w:r>
          </w:p>
        </w:tc>
      </w:tr>
      <w:tr>
        <w:trPr/>
        <w:tc>
          <w:tcPr>
            <w:tcW w:w="1119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Ilość godzin</w:t>
            </w:r>
          </w:p>
        </w:tc>
        <w:tc>
          <w:tcPr>
            <w:tcW w:w="36" w:type="dxa"/>
            <w:tcBorders/>
            <w:shd w:fill="auto" w:val="clear"/>
          </w:tcPr>
          <w:p>
            <w:pPr>
              <w:pStyle w:val="Normal"/>
              <w:widowControl/>
              <w:bidi w:val="0"/>
              <w:spacing w:lineRule="auto" w:line="276" w:before="0" w:after="200"/>
              <w:jc w:val="left"/>
              <w:rPr/>
            </w:pPr>
            <w:r>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 grupa x 130 godz.</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both"/>
              <w:rPr>
                <w:rFonts w:ascii="Times New Roman" w:hAnsi="Times New Roman" w:eastAsia="Times New Roman"/>
                <w:sz w:val="24"/>
                <w:szCs w:val="24"/>
              </w:rPr>
            </w:pPr>
            <w:r>
              <w:rPr>
                <w:rFonts w:eastAsia="Times New Roman" w:ascii="Times New Roman" w:hAnsi="Times New Roman"/>
                <w:sz w:val="24"/>
                <w:szCs w:val="24"/>
              </w:rPr>
              <w:t>1 grupa x 30 godz.</w:t>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160 godz.</w:t>
            </w:r>
          </w:p>
        </w:tc>
      </w:tr>
    </w:tbl>
    <w:p>
      <w:pPr>
        <w:pStyle w:val="Normal"/>
        <w:tabs>
          <w:tab w:val="left" w:pos="1418" w:leader="none"/>
        </w:tabs>
        <w:spacing w:lineRule="auto" w:line="240" w:before="0" w:after="0"/>
        <w:ind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ListParagraph"/>
        <w:numPr>
          <w:ilvl w:val="1"/>
          <w:numId w:val="5"/>
        </w:numPr>
        <w:tabs>
          <w:tab w:val="left" w:pos="1418" w:leader="none"/>
        </w:tabs>
        <w:ind w:left="1440" w:right="74" w:hanging="360"/>
        <w:jc w:val="both"/>
        <w:rPr/>
      </w:pPr>
      <w:r>
        <w:rPr/>
        <w:t>Dokumentowanie przebiegu szkolenia/kursu przez Wykonawcę:</w:t>
      </w:r>
    </w:p>
    <w:p>
      <w:pPr>
        <w:pStyle w:val="ListParagraph"/>
        <w:numPr>
          <w:ilvl w:val="2"/>
          <w:numId w:val="5"/>
        </w:numPr>
        <w:ind w:left="2160" w:right="74" w:hanging="180"/>
        <w:jc w:val="both"/>
        <w:rPr/>
      </w:pPr>
      <w:r>
        <w:rPr/>
        <w:t>przygotowanie programu szkolenia/kursu w formie zajęć teoretycznych, zgodnie z tematyką i oczekiwanymi rezultatami;</w:t>
      </w:r>
    </w:p>
    <w:p>
      <w:pPr>
        <w:pStyle w:val="ListParagraph"/>
        <w:numPr>
          <w:ilvl w:val="2"/>
          <w:numId w:val="5"/>
        </w:numPr>
        <w:ind w:left="2160" w:right="74" w:hanging="180"/>
        <w:jc w:val="both"/>
        <w:rPr/>
      </w:pPr>
      <w:r>
        <w:rPr/>
        <w:t>przeprowadzenie szkolenia;</w:t>
      </w:r>
    </w:p>
    <w:p>
      <w:pPr>
        <w:pStyle w:val="ListParagraph"/>
        <w:numPr>
          <w:ilvl w:val="2"/>
          <w:numId w:val="5"/>
        </w:numPr>
        <w:ind w:left="2160" w:right="74" w:hanging="180"/>
        <w:jc w:val="both"/>
        <w:rPr/>
      </w:pPr>
      <w:r>
        <w:rPr/>
        <w:t>przygotowanie materiałów szkoleniowych do użytku w trakcie szkolenia/kursu;</w:t>
      </w:r>
    </w:p>
    <w:p>
      <w:pPr>
        <w:pStyle w:val="ListParagraph"/>
        <w:numPr>
          <w:ilvl w:val="2"/>
          <w:numId w:val="5"/>
        </w:numPr>
        <w:ind w:left="2160" w:right="74" w:hanging="180"/>
        <w:jc w:val="both"/>
        <w:rPr/>
      </w:pPr>
      <w:r>
        <w:rPr/>
        <w:t xml:space="preserve">sporządzenie wykazu uczestników szkolenia/kursu, którzy zgłosili się na szkolenie w dniu jego rozpoczęcia i przekazanie go niezwłocznie Zamawiającemu za pośrednictwem poczty elektronicznej na adres: </w:t>
      </w:r>
      <w:hyperlink r:id="rId4">
        <w:r>
          <w:rPr>
            <w:rStyle w:val="InternetLink"/>
          </w:rPr>
          <w:t>biuro@akademiapomerania.pl</w:t>
        </w:r>
      </w:hyperlink>
      <w:r>
        <w:rPr/>
        <w:t>;</w:t>
      </w:r>
    </w:p>
    <w:p>
      <w:pPr>
        <w:pStyle w:val="ListParagraph"/>
        <w:numPr>
          <w:ilvl w:val="2"/>
          <w:numId w:val="5"/>
        </w:numPr>
        <w:ind w:left="2160" w:right="74" w:hanging="180"/>
        <w:jc w:val="both"/>
        <w:rPr/>
      </w:pPr>
      <w:r>
        <w:rPr/>
        <w:t>prowadzenie dziennika zajęć edukacyjnych zawierającego imienną listę obecności, wymiar godzin i temat zajęć edukacyjnych oraz podpis prowadzącego zajęcia;</w:t>
      </w:r>
    </w:p>
    <w:p>
      <w:pPr>
        <w:pStyle w:val="ListParagraph"/>
        <w:numPr>
          <w:ilvl w:val="2"/>
          <w:numId w:val="5"/>
        </w:numPr>
        <w:ind w:left="2160" w:right="74" w:hanging="180"/>
        <w:jc w:val="both"/>
        <w:rPr/>
      </w:pPr>
      <w:r>
        <w:rPr/>
        <w:t>wydanie certyfikatów/zaświadczeń/świadectw o ukończeniu szkolenia/kursu;</w:t>
      </w:r>
    </w:p>
    <w:p>
      <w:pPr>
        <w:pStyle w:val="ListParagraph"/>
        <w:numPr>
          <w:ilvl w:val="2"/>
          <w:numId w:val="5"/>
        </w:numPr>
        <w:ind w:left="2160" w:right="74" w:hanging="180"/>
        <w:jc w:val="both"/>
        <w:rPr/>
      </w:pPr>
      <w:r>
        <w:rPr/>
        <w:t>sporządzenie rejestru wydanych zaświadczeń lub innych dokumentów potwierdzających ukończenie szkolenia/kursu                                   i uzyskanie kwalifikacji;</w:t>
      </w:r>
    </w:p>
    <w:p>
      <w:pPr>
        <w:pStyle w:val="ListParagraph"/>
        <w:numPr>
          <w:ilvl w:val="2"/>
          <w:numId w:val="5"/>
        </w:numPr>
        <w:ind w:left="2160" w:right="74" w:hanging="180"/>
        <w:jc w:val="both"/>
        <w:rPr/>
      </w:pPr>
      <w:r>
        <w:rPr/>
        <w:t>po zakończeniu szkolenia/kursu szkoleniowiec jest zobowiązany rozdać uczestnikom ankiety ewaluacyjne (przygotowane i dostarczone przez Zamawiającego oraz zadbać by uczestnicy szkolenia/kursu wypełnili je;</w:t>
      </w:r>
    </w:p>
    <w:p>
      <w:pPr>
        <w:pStyle w:val="ListParagraph"/>
        <w:numPr>
          <w:ilvl w:val="2"/>
          <w:numId w:val="5"/>
        </w:numPr>
        <w:ind w:left="2160" w:right="74" w:hanging="180"/>
        <w:jc w:val="both"/>
        <w:rPr/>
      </w:pPr>
      <w:r>
        <w:rPr/>
        <w:t>Wykonawca jest zobowiązany do przekazania wszystkich oryginałów dokumentów Zamawiającemu, potwierdzających realizację szkolenia/kursu, o których mowa powyżej.</w:t>
      </w:r>
    </w:p>
    <w:p>
      <w:pPr>
        <w:pStyle w:val="ListParagraph"/>
        <w:numPr>
          <w:ilvl w:val="1"/>
          <w:numId w:val="5"/>
        </w:numPr>
        <w:tabs>
          <w:tab w:val="left" w:pos="1418" w:leader="none"/>
        </w:tabs>
        <w:ind w:left="1440" w:right="74" w:hanging="360"/>
        <w:jc w:val="both"/>
        <w:rPr/>
      </w:pPr>
      <w:r>
        <w:rPr/>
        <w:t>Wykonawca zobowiązany jest do:</w:t>
      </w:r>
    </w:p>
    <w:p>
      <w:pPr>
        <w:pStyle w:val="ListParagraph"/>
        <w:numPr>
          <w:ilvl w:val="2"/>
          <w:numId w:val="5"/>
        </w:numPr>
        <w:ind w:left="2160" w:right="74" w:hanging="180"/>
        <w:jc w:val="both"/>
        <w:rPr/>
      </w:pPr>
      <w:r>
        <w:rPr/>
        <w:t>zapewnienia wykwalifikowanej kadry, posiadającej wiedzę i doświadczenie w prowadzeniu szkolenia/kursu;</w:t>
      </w:r>
    </w:p>
    <w:p>
      <w:pPr>
        <w:pStyle w:val="ListParagraph"/>
        <w:numPr>
          <w:ilvl w:val="2"/>
          <w:numId w:val="5"/>
        </w:numPr>
        <w:ind w:left="2160" w:right="74" w:hanging="180"/>
        <w:jc w:val="both"/>
        <w:rPr/>
      </w:pPr>
      <w:r>
        <w:rPr/>
        <w:t>merytorycznego przygotowania i przekazania do wydrukowania zamawiającemu kompletu materiałów szkoleniowych dla uczestników (w wersji papierowej oraz elektronicznej), niezbędnych do przeprowadzenia zajęć teoretycznych, które zostaną rozdane uczestnikom w pierwszym dniu zajęć za potwierdzeniem odbioru;</w:t>
      </w:r>
    </w:p>
    <w:p>
      <w:pPr>
        <w:pStyle w:val="ListParagraph"/>
        <w:numPr>
          <w:ilvl w:val="2"/>
          <w:numId w:val="5"/>
        </w:numPr>
        <w:ind w:left="2160" w:right="74" w:hanging="180"/>
        <w:jc w:val="both"/>
        <w:rPr/>
      </w:pPr>
      <w:r>
        <w:rPr/>
        <w:t>ubezpieczenia uczestników na czas trwania szkolenia od następstw nieszczęśliwych wypadków powstałych w związku                      z udziałem w szkoleniu/kursie oraz w drodze do miejsca świadczenia usługi i z powrotem, zgodnie z listą osób do ubezpieczenia przekazaną przez Zamawiającego. Wykonawca przekaże Zamawiającemu kserokopię polisy ubezpieczeniowej oraz kserokopie potwierdzenia zapłaty za ubezpieczenie.</w:t>
      </w:r>
    </w:p>
    <w:p>
      <w:pPr>
        <w:pStyle w:val="ListParagraph"/>
        <w:numPr>
          <w:ilvl w:val="1"/>
          <w:numId w:val="5"/>
        </w:numPr>
        <w:ind w:left="1440" w:right="74" w:hanging="360"/>
        <w:jc w:val="both"/>
        <w:rPr/>
      </w:pPr>
      <w:r>
        <w:rPr/>
        <w:t>Oznakowanie.</w:t>
      </w:r>
    </w:p>
    <w:p>
      <w:pPr>
        <w:pStyle w:val="Normal"/>
        <w:spacing w:lineRule="auto" w:line="240" w:before="0" w:after="0"/>
        <w:ind w:left="1134" w:hanging="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Pomieszczenia i materiały szkoleniowe zapewnione przez Wykonawcę podczas szkolenia/kursu muszą być przed rozpoczęciem szkolenia/kursu odpowiednio przez niego oznakowane. Oznakowanie polegać będzie w szczególności na umieszczeniu plakatów                       o dofinansowaniu z Unii Europejskiej ze środków Europejskiego Funduszu Społecznego realizowanego w ramach Regionalnego Programu Operacyjnego Województwa Zachodniopomorskiego na lata 2014 – 2020, </w:t>
      </w:r>
      <w:r>
        <w:rPr>
          <w:rFonts w:eastAsia="Calibri" w:ascii="Times New Roman" w:hAnsi="Times New Roman" w:eastAsiaTheme="minorHAnsi"/>
          <w:bCs/>
          <w:color w:val="000000"/>
          <w:sz w:val="24"/>
          <w:szCs w:val="24"/>
        </w:rPr>
        <w:t xml:space="preserve">Oś priorytetowa </w:t>
      </w:r>
      <w:r>
        <w:rPr>
          <w:rFonts w:eastAsia="Calibri" w:ascii="Times New Roman" w:hAnsi="Times New Roman" w:eastAsiaTheme="minorHAnsi"/>
          <w:bCs/>
          <w:iCs/>
          <w:color w:val="000000"/>
          <w:sz w:val="24"/>
          <w:szCs w:val="24"/>
        </w:rPr>
        <w:t xml:space="preserve">VIII Edukacja, </w:t>
      </w:r>
      <w:r>
        <w:rPr>
          <w:rFonts w:eastAsia="Calibri" w:ascii="Times New Roman" w:hAnsi="Times New Roman" w:eastAsiaTheme="minorHAnsi"/>
          <w:bCs/>
          <w:color w:val="000000"/>
          <w:sz w:val="24"/>
          <w:szCs w:val="24"/>
        </w:rPr>
        <w:t xml:space="preserve">Działanie </w:t>
      </w:r>
      <w:r>
        <w:rPr>
          <w:rFonts w:eastAsia="Calibri" w:ascii="Times New Roman" w:hAnsi="Times New Roman" w:eastAsiaTheme="minorHAnsi"/>
          <w:bCs/>
          <w:iCs/>
          <w:color w:val="000000"/>
          <w:sz w:val="24"/>
          <w:szCs w:val="24"/>
        </w:rPr>
        <w:t>8.6 Wsparcie szkół i placówek prowadzących kształcenie zawodowe oraz uczniów uczestniczących w kształceniu zawodowym i osób dorosłych uczestniczących w pozaszkolnych formach kształcenia zawodowego.</w:t>
      </w:r>
      <w:r>
        <w:rPr>
          <w:rFonts w:eastAsia="Calibri" w:ascii="Times New Roman" w:hAnsi="Times New Roman" w:eastAsiaTheme="minorHAnsi"/>
          <w:color w:val="000000"/>
          <w:sz w:val="24"/>
          <w:szCs w:val="24"/>
        </w:rPr>
        <w:t xml:space="preserve"> Wszystkie dokumenty stworzone na potrzeby szkolenia/kursu (zaświadczenia o ukończeniu szkolenia/kursu, listy obecności, prezentacje i inne materiały wykorzystywane na potrzeby szkolenia/kursu) zostaną oznakowane przez Wykonawcę, zgodnie z podanym przez Zamawiającego wzorem listownika. Jeżeli nie ma możliwości do zamieszczenia odpowiedniej informacji na wydawanych zaświadczeniach/certyfikatach/świadectwach, logotypy oraz informacja o współfinansowaniu powinny znaleźć się na dodatkowym zaświadczeniu z informacją, że szkolenie/kurs był współfinansowany ze środków Unii Europejskiej w ramach Europejskiego Funduszu społecznego. Wzory wydawanych zaświadczeń Wykonawca powinien uzgodnić z Zamawiającym.</w:t>
      </w:r>
    </w:p>
    <w:p>
      <w:pPr>
        <w:pStyle w:val="Normal"/>
        <w:spacing w:lineRule="auto" w:line="240" w:before="0" w:after="0"/>
        <w:ind w:left="556"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 </w:t>
      </w:r>
    </w:p>
    <w:p>
      <w:pPr>
        <w:pStyle w:val="Normal"/>
        <w:spacing w:lineRule="auto" w:line="240" w:before="0" w:after="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r>
    </w:p>
    <w:p>
      <w:pPr>
        <w:pStyle w:val="Normal"/>
        <w:tabs>
          <w:tab w:val="left" w:pos="826" w:leader="none"/>
        </w:tabs>
        <w:spacing w:lineRule="auto" w:line="240" w:before="0" w:after="0"/>
        <w:jc w:val="both"/>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Część IV</w:t>
      </w:r>
    </w:p>
    <w:p>
      <w:pPr>
        <w:pStyle w:val="Normal"/>
        <w:tabs>
          <w:tab w:val="left" w:pos="826" w:leader="none"/>
        </w:tabs>
        <w:spacing w:lineRule="auto" w:line="240" w:before="0" w:after="0"/>
        <w:jc w:val="both"/>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numPr>
          <w:ilvl w:val="1"/>
          <w:numId w:val="32"/>
        </w:numPr>
        <w:tabs>
          <w:tab w:val="left" w:pos="3636" w:leader="none"/>
        </w:tabs>
        <w:spacing w:lineRule="auto" w:line="240" w:before="0" w:after="0"/>
        <w:ind w:left="180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Nazwa szkolenia: </w:t>
      </w:r>
      <w:r>
        <w:rPr>
          <w:rFonts w:eastAsia="Times New Roman" w:ascii="Times New Roman" w:hAnsi="Times New Roman"/>
          <w:b/>
          <w:sz w:val="24"/>
          <w:szCs w:val="24"/>
          <w:lang w:eastAsia="pl-PL"/>
        </w:rPr>
        <w:t>Szkolenie „Operator obrabiarek CNC z egzaminem czeladniczym” – grupa szkoleniowa IV.</w:t>
      </w:r>
    </w:p>
    <w:p>
      <w:pPr>
        <w:pStyle w:val="Normal"/>
        <w:numPr>
          <w:ilvl w:val="1"/>
          <w:numId w:val="32"/>
        </w:numPr>
        <w:tabs>
          <w:tab w:val="left" w:pos="3636" w:leader="none"/>
        </w:tabs>
        <w:spacing w:lineRule="auto" w:line="240" w:before="0" w:after="0"/>
        <w:ind w:left="180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Cel szkolenia – Wzrost efektywności kształcenia zawodowego i jego dostosowanie do wymogów regionalnego rynku pracy zwiększające szanse na zatrudnienie poprzez podniesienie umiejętności oraz uzyskanie kwalifikacji zawodowych przez uczniów Zachodniopomorskiego Centrum Edukacji Morskiej i Politechnicznej w Szczecinie. Nabycie umiejętności w zakresie programowania, obsługi i eksploatacji obrabiarek sterowanych numerycznie CNC z wykorzystaniem systemu MTS, potwierdzonych egzaminem oraz świadectwem czeladnika.</w:t>
      </w:r>
    </w:p>
    <w:p>
      <w:pPr>
        <w:pStyle w:val="Normal"/>
        <w:numPr>
          <w:ilvl w:val="1"/>
          <w:numId w:val="32"/>
        </w:numPr>
        <w:tabs>
          <w:tab w:val="left" w:pos="3636" w:leader="none"/>
        </w:tabs>
        <w:spacing w:lineRule="auto" w:line="240" w:before="0" w:after="0"/>
        <w:ind w:left="1800" w:right="72" w:hanging="360"/>
        <w:jc w:val="both"/>
        <w:rPr>
          <w:rFonts w:ascii="Times New Roman" w:hAnsi="Times New Roman" w:eastAsia="Times New Roman"/>
          <w:sz w:val="24"/>
          <w:szCs w:val="24"/>
          <w:lang w:eastAsia="pl-PL"/>
        </w:rPr>
      </w:pPr>
      <w:r>
        <w:rPr>
          <w:rFonts w:eastAsia="Calibri" w:ascii="Times New Roman" w:hAnsi="Times New Roman" w:eastAsiaTheme="minorHAnsi"/>
          <w:bCs/>
          <w:color w:val="000000"/>
          <w:sz w:val="24"/>
          <w:szCs w:val="24"/>
          <w:lang w:eastAsia="pl-PL"/>
        </w:rPr>
        <w:t xml:space="preserve">Forma szkolenia: </w:t>
      </w:r>
      <w:r>
        <w:rPr>
          <w:rFonts w:eastAsia="Calibri" w:ascii="Times New Roman" w:hAnsi="Times New Roman" w:eastAsiaTheme="minorHAnsi"/>
          <w:bCs/>
          <w:sz w:val="24"/>
          <w:szCs w:val="24"/>
          <w:lang w:eastAsia="pl-PL"/>
        </w:rPr>
        <w:t>teoretyczna</w:t>
      </w:r>
      <w:r>
        <w:rPr>
          <w:rFonts w:eastAsia="Calibri" w:ascii="Times New Roman" w:hAnsi="Times New Roman" w:eastAsiaTheme="minorHAnsi"/>
          <w:sz w:val="24"/>
          <w:szCs w:val="24"/>
          <w:lang w:eastAsia="pl-PL"/>
        </w:rPr>
        <w:t xml:space="preserve"> oraz zajęcia</w:t>
      </w:r>
      <w:r>
        <w:rPr>
          <w:rFonts w:eastAsia="Calibri" w:ascii="Times New Roman" w:hAnsi="Times New Roman" w:eastAsiaTheme="minorHAnsi"/>
          <w:color w:val="000000"/>
          <w:sz w:val="24"/>
          <w:szCs w:val="24"/>
          <w:lang w:eastAsia="pl-PL"/>
        </w:rPr>
        <w:t xml:space="preserve"> praktyczne – laboratoria.</w:t>
      </w:r>
    </w:p>
    <w:p>
      <w:pPr>
        <w:pStyle w:val="Normal"/>
        <w:numPr>
          <w:ilvl w:val="1"/>
          <w:numId w:val="32"/>
        </w:numPr>
        <w:tabs>
          <w:tab w:val="left" w:pos="3636" w:leader="none"/>
        </w:tabs>
        <w:spacing w:lineRule="auto" w:line="240" w:before="0" w:after="0"/>
        <w:ind w:left="1800" w:right="72" w:hanging="360"/>
        <w:jc w:val="both"/>
        <w:rPr>
          <w:rFonts w:ascii="Times New Roman" w:hAnsi="Times New Roman" w:eastAsia="Times New Roman"/>
          <w:sz w:val="24"/>
          <w:szCs w:val="24"/>
          <w:lang w:eastAsia="pl-PL"/>
        </w:rPr>
      </w:pPr>
      <w:r>
        <w:rPr>
          <w:rFonts w:eastAsia="Calibri" w:ascii="Times New Roman" w:hAnsi="Times New Roman" w:eastAsiaTheme="minorHAnsi"/>
          <w:bCs/>
          <w:color w:val="000000"/>
          <w:sz w:val="24"/>
          <w:szCs w:val="24"/>
          <w:lang w:eastAsia="pl-PL"/>
        </w:rPr>
        <w:t>Liczba uczestników: 10 uczniów</w:t>
      </w:r>
    </w:p>
    <w:p>
      <w:pPr>
        <w:pStyle w:val="ListParagraph"/>
        <w:numPr>
          <w:ilvl w:val="2"/>
          <w:numId w:val="32"/>
        </w:numPr>
        <w:tabs>
          <w:tab w:val="left" w:pos="3636" w:leader="none"/>
        </w:tabs>
        <w:ind w:left="2700" w:right="72" w:hanging="360"/>
        <w:jc w:val="both"/>
        <w:rPr/>
      </w:pPr>
      <w:r>
        <w:rPr/>
        <w:t>grupa = 10 osób</w:t>
      </w:r>
    </w:p>
    <w:p>
      <w:pPr>
        <w:pStyle w:val="Normal"/>
        <w:numPr>
          <w:ilvl w:val="1"/>
          <w:numId w:val="32"/>
        </w:numPr>
        <w:tabs>
          <w:tab w:val="left" w:pos="3636" w:leader="none"/>
        </w:tabs>
        <w:spacing w:lineRule="auto" w:line="240" w:before="0" w:after="0"/>
        <w:ind w:left="1800" w:right="72" w:hanging="360"/>
        <w:jc w:val="both"/>
        <w:rPr>
          <w:rFonts w:ascii="Times New Roman" w:hAnsi="Times New Roman" w:eastAsia="Times New Roman"/>
          <w:sz w:val="24"/>
          <w:szCs w:val="24"/>
          <w:lang w:eastAsia="pl-PL"/>
        </w:rPr>
      </w:pPr>
      <w:r>
        <w:rPr>
          <w:rFonts w:eastAsia="Calibri" w:ascii="Times New Roman" w:hAnsi="Times New Roman" w:eastAsiaTheme="minorHAnsi"/>
          <w:bCs/>
          <w:color w:val="000000"/>
          <w:sz w:val="24"/>
          <w:szCs w:val="24"/>
          <w:lang w:eastAsia="pl-PL"/>
        </w:rPr>
        <w:t xml:space="preserve">Grupa docelowa - uczestnikami szkolenia są </w:t>
      </w:r>
      <w:r>
        <w:rPr>
          <w:rFonts w:eastAsia="Calibri" w:ascii="Times New Roman" w:hAnsi="Times New Roman" w:eastAsiaTheme="minorHAnsi"/>
          <w:color w:val="000000"/>
          <w:sz w:val="24"/>
          <w:szCs w:val="24"/>
          <w:lang w:eastAsia="pl-PL"/>
        </w:rPr>
        <w:t xml:space="preserve">uczniowie Zachodniopomorskiego Centrum Edukacji Morskiej i Politechnicznej w Szczecinie kształcący się w zawodach: </w:t>
      </w:r>
      <w:r>
        <w:rPr>
          <w:rFonts w:eastAsia="Calibri" w:ascii="Times New Roman" w:hAnsi="Times New Roman" w:eastAsiaTheme="minorHAnsi"/>
          <w:b/>
          <w:color w:val="000000"/>
          <w:sz w:val="24"/>
          <w:szCs w:val="24"/>
          <w:lang w:eastAsia="pl-PL"/>
        </w:rPr>
        <w:t>technik mechanik oraz technik mechatronik</w:t>
      </w:r>
      <w:r>
        <w:rPr>
          <w:rFonts w:eastAsia="Calibri" w:ascii="Times New Roman" w:hAnsi="Times New Roman" w:eastAsiaTheme="minorHAnsi"/>
          <w:bCs/>
          <w:color w:val="000000"/>
          <w:sz w:val="24"/>
          <w:szCs w:val="24"/>
          <w:lang w:eastAsia="pl-PL"/>
        </w:rPr>
        <w:t>, chcący zdobyć dodatkowe kwalifikacje.</w:t>
      </w:r>
    </w:p>
    <w:p>
      <w:pPr>
        <w:pStyle w:val="Normal"/>
        <w:numPr>
          <w:ilvl w:val="1"/>
          <w:numId w:val="32"/>
        </w:numPr>
        <w:tabs>
          <w:tab w:val="left" w:pos="3636" w:leader="none"/>
        </w:tabs>
        <w:spacing w:lineRule="auto" w:line="240" w:before="0" w:after="0"/>
        <w:ind w:left="1800" w:right="72" w:hanging="360"/>
        <w:jc w:val="both"/>
        <w:rPr>
          <w:rFonts w:ascii="Times New Roman" w:hAnsi="Times New Roman" w:eastAsia="Times New Roman"/>
          <w:sz w:val="24"/>
          <w:szCs w:val="24"/>
          <w:lang w:eastAsia="pl-PL"/>
        </w:rPr>
      </w:pPr>
      <w:r>
        <w:rPr>
          <w:rFonts w:eastAsia="Calibri" w:ascii="Times New Roman" w:hAnsi="Times New Roman" w:eastAsiaTheme="minorHAnsi"/>
          <w:bCs/>
          <w:color w:val="000000"/>
          <w:sz w:val="24"/>
          <w:szCs w:val="24"/>
          <w:lang w:eastAsia="pl-PL"/>
        </w:rPr>
        <w:t xml:space="preserve">Zapewnienie szkoleniowców. Wykonawca musi dysponować odpowiednio wykwalifikowaną kadrą, której powierzy realizację przedmiotu zamówienia – </w:t>
      </w:r>
      <w:r>
        <w:rPr>
          <w:rFonts w:eastAsia="Calibri" w:ascii="Times New Roman" w:hAnsi="Times New Roman" w:eastAsiaTheme="minorHAnsi"/>
          <w:b/>
          <w:color w:val="000000"/>
          <w:sz w:val="24"/>
          <w:szCs w:val="24"/>
          <w:lang w:eastAsia="pl-PL"/>
        </w:rPr>
        <w:t xml:space="preserve">Szkolenia </w:t>
      </w:r>
      <w:r>
        <w:rPr>
          <w:rFonts w:eastAsia="Calibri" w:cs="Arial" w:ascii="Arial" w:hAnsi="Arial" w:eastAsiaTheme="minorHAnsi"/>
          <w:b/>
          <w:color w:val="000000"/>
          <w:sz w:val="24"/>
          <w:szCs w:val="24"/>
          <w:lang w:eastAsia="pl-PL"/>
        </w:rPr>
        <w:t>„</w:t>
      </w:r>
      <w:r>
        <w:rPr>
          <w:rFonts w:eastAsia="Calibri" w:ascii="Times New Roman" w:hAnsi="Times New Roman" w:eastAsiaTheme="minorHAnsi"/>
          <w:b/>
          <w:color w:val="000000"/>
          <w:sz w:val="24"/>
          <w:szCs w:val="24"/>
          <w:lang w:eastAsia="pl-PL"/>
        </w:rPr>
        <w:t>Operator obrabiarek CNC z egzaminem czeladniczym</w:t>
      </w:r>
      <w:r>
        <w:rPr>
          <w:rFonts w:eastAsia="Calibri" w:cs="Arial" w:ascii="Arial" w:hAnsi="Arial" w:eastAsiaTheme="minorHAnsi"/>
          <w:b/>
          <w:color w:val="000000"/>
          <w:sz w:val="24"/>
          <w:szCs w:val="24"/>
          <w:lang w:eastAsia="pl-PL"/>
        </w:rPr>
        <w:t>”</w:t>
      </w:r>
      <w:r>
        <w:rPr>
          <w:rFonts w:eastAsia="Calibri" w:ascii="Times New Roman" w:hAnsi="Times New Roman" w:eastAsiaTheme="minorHAnsi"/>
          <w:bCs/>
          <w:color w:val="000000"/>
          <w:sz w:val="24"/>
          <w:szCs w:val="24"/>
          <w:lang w:eastAsia="pl-PL"/>
        </w:rPr>
        <w:t>.  Nie ma obowiązku prowadzenia szkoleń przez jedną i tę samą osobę.</w:t>
      </w:r>
    </w:p>
    <w:p>
      <w:pPr>
        <w:pStyle w:val="ListParagraph"/>
        <w:numPr>
          <w:ilvl w:val="1"/>
          <w:numId w:val="32"/>
        </w:numPr>
        <w:rPr>
          <w:rFonts w:eastAsia="Calibri" w:eastAsiaTheme="minorHAnsi"/>
          <w:bCs/>
          <w:color w:val="000000"/>
        </w:rPr>
      </w:pPr>
      <w:r>
        <w:rPr>
          <w:rFonts w:eastAsia="Calibri" w:eastAsiaTheme="minorHAnsi"/>
          <w:bCs/>
          <w:color w:val="000000"/>
        </w:rPr>
        <w:t>Wymagania wobec kadry szkoleniowej:</w:t>
      </w:r>
    </w:p>
    <w:p>
      <w:pPr>
        <w:pStyle w:val="ListParagraph"/>
        <w:numPr>
          <w:ilvl w:val="1"/>
          <w:numId w:val="32"/>
        </w:numPr>
        <w:rPr>
          <w:rFonts w:eastAsia="Calibri" w:eastAsiaTheme="minorHAnsi"/>
          <w:bCs/>
          <w:color w:val="000000"/>
        </w:rPr>
      </w:pPr>
      <w:r>
        <w:rPr>
          <w:rFonts w:eastAsia="Calibri" w:eastAsiaTheme="minorHAnsi"/>
          <w:bCs/>
          <w:color w:val="000000"/>
        </w:rPr>
        <w:t>wykształcenie i/lub kwalifikacje w kierunku związanym z prowadzonym szkoleniem/kursem.</w:t>
      </w:r>
    </w:p>
    <w:p>
      <w:pPr>
        <w:pStyle w:val="Normal"/>
        <w:numPr>
          <w:ilvl w:val="1"/>
          <w:numId w:val="32"/>
        </w:numPr>
        <w:spacing w:lineRule="auto" w:line="240" w:before="0" w:after="0"/>
        <w:jc w:val="both"/>
        <w:rPr>
          <w:rFonts w:ascii="Times New Roman" w:hAnsi="Times New Roman" w:eastAsia="Calibri" w:eastAsiaTheme="minorHAnsi"/>
          <w:bCs/>
          <w:color w:val="000000"/>
          <w:sz w:val="24"/>
          <w:szCs w:val="24"/>
          <w:lang w:eastAsia="pl-PL"/>
        </w:rPr>
      </w:pPr>
      <w:r>
        <w:rPr>
          <w:rFonts w:eastAsia="Calibri" w:ascii="Times New Roman" w:hAnsi="Times New Roman" w:eastAsiaTheme="minorHAnsi"/>
          <w:bCs/>
          <w:color w:val="000000"/>
          <w:sz w:val="24"/>
          <w:szCs w:val="24"/>
          <w:lang w:eastAsia="pl-PL"/>
        </w:rPr>
        <w:t>Program szkolenia</w:t>
      </w:r>
    </w:p>
    <w:p>
      <w:pPr>
        <w:pStyle w:val="Normal"/>
        <w:numPr>
          <w:ilvl w:val="2"/>
          <w:numId w:val="5"/>
        </w:numPr>
        <w:spacing w:lineRule="auto" w:line="240" w:before="0" w:after="0"/>
        <w:jc w:val="both"/>
        <w:rPr>
          <w:rFonts w:ascii="Times New Roman" w:hAnsi="Times New Roman" w:eastAsia="Calibri" w:eastAsiaTheme="minorHAnsi"/>
          <w:bCs/>
          <w:sz w:val="24"/>
          <w:szCs w:val="24"/>
          <w:lang w:eastAsia="pl-PL"/>
        </w:rPr>
      </w:pPr>
      <w:r>
        <w:rPr>
          <w:rFonts w:eastAsia="Calibri" w:ascii="Times New Roman" w:hAnsi="Times New Roman" w:eastAsiaTheme="minorHAnsi"/>
          <w:bCs/>
          <w:sz w:val="24"/>
          <w:szCs w:val="24"/>
          <w:lang w:eastAsia="pl-PL"/>
        </w:rPr>
        <w:t>Przygotowanie przez Wykonawcę szczegółowych z rozpisaniem na godziny programów szkoleń/kursów i dostarczenie ich na 5 dni robocze przed realizacją zamówienia do akceptacji przez Zamawiającego. Zamawiający zastrzega sobie możliwość korekty przedstawionych dokumentów;</w:t>
      </w:r>
    </w:p>
    <w:p>
      <w:pPr>
        <w:pStyle w:val="Normal"/>
        <w:numPr>
          <w:ilvl w:val="2"/>
          <w:numId w:val="5"/>
        </w:numPr>
        <w:spacing w:lineRule="auto" w:line="240" w:before="0" w:after="0"/>
        <w:jc w:val="both"/>
        <w:rPr>
          <w:rFonts w:ascii="Times New Roman" w:hAnsi="Times New Roman" w:eastAsia="Calibri" w:eastAsiaTheme="minorHAnsi"/>
          <w:bCs/>
          <w:sz w:val="24"/>
          <w:szCs w:val="24"/>
          <w:lang w:eastAsia="pl-PL"/>
        </w:rPr>
      </w:pPr>
      <w:r>
        <w:rPr>
          <w:rFonts w:eastAsia="Calibri" w:ascii="Times New Roman" w:hAnsi="Times New Roman" w:eastAsiaTheme="minorHAnsi"/>
          <w:bCs/>
          <w:sz w:val="24"/>
          <w:szCs w:val="24"/>
          <w:lang w:eastAsia="pl-PL"/>
        </w:rPr>
        <w:t>Programy szkoleń/kursów powinny zawierać informacje dotyczące tematyki prowadzonych szkoleń/kursów z podziałem na zajęcia teoretyczne i praktyczne. Program szkoleń powinien zawierać również informacje dotyczące wiedzy i umiejętności jakie zdobędą uczestnicy po zakończeniu danego szkolenia/kursu, a w szczególności:</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geometryczne i technologiczne podstawy obróbki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obliczanie współrzędnych, budowa i punkty charakterystyczne obrabiarek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toczenie: interfejs programu MTS - toczenie, tryb i dialog przygotowawczy, funkcje pomocnicze i programowanie                           w systemie MTS,</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toczenie, cykle obróbki tokarskiej w programie MTS, zastosowanie interpolacji prostoliniowej i kołowej – toczenie,</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nawiercanie i cykl wiercenia, wytaczanie zgrubne i wykańczające konturu, tuleja gwintowana – zastosowania cyklu gwintowania, zastosowanie ciągów konturowych (Metoda WOP),</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zagadnienia z zakresu BHP i P. poż. podczas obsługi obrabiarek,</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przygotowanie tokarki CNC do obróbki, wprowadzanie i zarządzanie programami do obróbki na tokarce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realizacja zoptymalizowanych programów obróbczych – tokarka CNC,</w:t>
      </w:r>
    </w:p>
    <w:p>
      <w:pPr>
        <w:pStyle w:val="Normal"/>
        <w:numPr>
          <w:ilvl w:val="0"/>
          <w:numId w:val="27"/>
        </w:numPr>
        <w:spacing w:lineRule="auto" w:line="240" w:before="0" w:after="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frezowanie: interfejs programu MTS – frezowanie, tryb, dialog przygotowawczy, cykle obróbki frezarskiej                                            w programie MTS, zastosowanie interpolacji prostoliniowej i kołowej – frezowanie, nawiercanie i cykl wiercenia – frezowanie, frezowanie konturów nieregularnych, zastosowanie ciągów konturowych (Metoda WOP) – frezowanie, przygotowanie frezarki CNC do obróbki, wprowadzanie i zarządzanie programem do obróbki na frezarce CNC, realizacja zoptymalizowanych programów obróbczych – frezarka CNC.</w:t>
      </w:r>
    </w:p>
    <w:p>
      <w:pPr>
        <w:pStyle w:val="Normal"/>
        <w:numPr>
          <w:ilvl w:val="2"/>
          <w:numId w:val="5"/>
        </w:numPr>
        <w:tabs>
          <w:tab w:val="left" w:pos="2268" w:leader="none"/>
        </w:tabs>
        <w:spacing w:lineRule="auto" w:line="240" w:before="0" w:after="0"/>
        <w:ind w:left="2268" w:hanging="425"/>
        <w:rPr>
          <w:rFonts w:ascii="Times New Roman" w:hAnsi="Times New Roman" w:eastAsia="Calibri" w:eastAsiaTheme="minorHAnsi"/>
          <w:bCs/>
          <w:color w:val="000000"/>
          <w:sz w:val="24"/>
          <w:szCs w:val="24"/>
          <w:lang w:eastAsia="pl-PL"/>
        </w:rPr>
      </w:pPr>
      <w:r>
        <w:rPr>
          <w:rFonts w:eastAsia="Calibri" w:ascii="Times New Roman" w:hAnsi="Times New Roman" w:eastAsiaTheme="minorHAnsi"/>
          <w:bCs/>
          <w:color w:val="000000"/>
          <w:sz w:val="24"/>
          <w:szCs w:val="24"/>
          <w:lang w:eastAsia="pl-PL"/>
        </w:rPr>
        <w:t>Czas trwania i miejsce szkolenia</w:t>
      </w:r>
    </w:p>
    <w:p>
      <w:pPr>
        <w:pStyle w:val="Normal"/>
        <w:numPr>
          <w:ilvl w:val="2"/>
          <w:numId w:val="5"/>
        </w:numPr>
        <w:tabs>
          <w:tab w:val="left" w:pos="2268" w:leader="none"/>
        </w:tabs>
        <w:spacing w:lineRule="auto" w:line="240" w:before="0" w:after="0"/>
        <w:ind w:left="2268" w:hanging="425"/>
        <w:rPr>
          <w:rFonts w:ascii="Times New Roman" w:hAnsi="Times New Roman" w:eastAsia="Calibri" w:eastAsiaTheme="minorHAnsi"/>
          <w:bCs/>
          <w:color w:val="000000"/>
          <w:sz w:val="24"/>
          <w:szCs w:val="24"/>
          <w:lang w:eastAsia="pl-PL"/>
        </w:rPr>
      </w:pPr>
      <w:r>
        <w:rPr>
          <w:rFonts w:eastAsia="Calibri" w:ascii="Times New Roman" w:hAnsi="Times New Roman" w:eastAsiaTheme="minorHAnsi"/>
          <w:color w:val="000000"/>
          <w:sz w:val="24"/>
          <w:szCs w:val="24"/>
          <w:lang w:eastAsia="pl-PL"/>
        </w:rPr>
        <w:t xml:space="preserve">Miejsce przeprowadzenia szkolenia: sale dydaktyczne wyposażone w projektor multimedialny oraz specjalistyczne laboratoria CNC będące w dyspozycji Zamawiającego, </w:t>
      </w:r>
    </w:p>
    <w:p>
      <w:pPr>
        <w:pStyle w:val="ListParagraph"/>
        <w:numPr>
          <w:ilvl w:val="1"/>
          <w:numId w:val="32"/>
        </w:numPr>
        <w:rPr>
          <w:rFonts w:eastAsia="Calibri" w:eastAsiaTheme="minorHAnsi"/>
          <w:bCs/>
          <w:color w:val="000000"/>
        </w:rPr>
      </w:pPr>
      <w:r>
        <w:rPr>
          <w:rFonts w:eastAsia="Calibri" w:eastAsiaTheme="minorHAnsi"/>
          <w:bCs/>
          <w:color w:val="000000"/>
        </w:rPr>
        <w:t>Czas trwania i miejsce szkolenia:</w:t>
      </w:r>
    </w:p>
    <w:p>
      <w:pPr>
        <w:pStyle w:val="Normal"/>
        <w:spacing w:lineRule="auto" w:line="240" w:before="0" w:after="0"/>
        <w:ind w:left="1440" w:hanging="0"/>
        <w:rPr>
          <w:rFonts w:ascii="Times New Roman" w:hAnsi="Times New Roman" w:eastAsia="Calibri" w:eastAsiaTheme="minorHAnsi"/>
          <w:bCs/>
          <w:color w:val="000000"/>
          <w:sz w:val="24"/>
          <w:szCs w:val="24"/>
        </w:rPr>
      </w:pPr>
      <w:r>
        <w:rPr>
          <w:rFonts w:eastAsia="Calibri" w:eastAsiaTheme="minorHAnsi" w:ascii="Times New Roman" w:hAnsi="Times New Roman"/>
          <w:bCs/>
          <w:color w:val="000000"/>
          <w:sz w:val="24"/>
          <w:szCs w:val="24"/>
        </w:rPr>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ab/>
        <w:t>- 30 dni od dnia  01.01.2021 r. przy usługach przewidzianych w I kwartale 2021 r.,</w:t>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ab/>
        <w:t>- 90 dni od dnia 01.04.2021 r. przy usługach przewidzianych w II kwartale 2021 r.</w:t>
      </w:r>
    </w:p>
    <w:p>
      <w:pPr>
        <w:pStyle w:val="Normal"/>
        <w:tabs>
          <w:tab w:val="left" w:pos="2160" w:leader="none"/>
        </w:tabs>
        <w:spacing w:lineRule="auto" w:line="240" w:before="0" w:after="0"/>
        <w:ind w:left="1080"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numPr>
          <w:ilvl w:val="1"/>
          <w:numId w:val="32"/>
        </w:numPr>
        <w:tabs>
          <w:tab w:val="left" w:pos="1440" w:leader="none"/>
          <w:tab w:val="left" w:pos="3636" w:leader="none"/>
        </w:tabs>
        <w:spacing w:lineRule="auto" w:line="240" w:before="0" w:after="0"/>
        <w:ind w:left="180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Zamawiający wymaga aby szkolenia/kursy odbywały się między godz. 15</w:t>
      </w:r>
      <w:r>
        <w:rPr>
          <w:rFonts w:eastAsia="Times New Roman" w:ascii="Times New Roman" w:hAnsi="Times New Roman"/>
          <w:sz w:val="24"/>
          <w:szCs w:val="24"/>
          <w:vertAlign w:val="superscript"/>
          <w:lang w:eastAsia="pl-PL"/>
        </w:rPr>
        <w:t>30</w:t>
      </w:r>
      <w:r>
        <w:rPr>
          <w:rFonts w:eastAsia="Times New Roman" w:ascii="Times New Roman" w:hAnsi="Times New Roman"/>
          <w:sz w:val="24"/>
          <w:szCs w:val="24"/>
          <w:lang w:eastAsia="pl-PL"/>
        </w:rPr>
        <w:t xml:space="preserve"> i trwały najpóźniej do godz. 19</w:t>
      </w:r>
      <w:r>
        <w:rPr>
          <w:rFonts w:eastAsia="Times New Roman" w:ascii="Times New Roman" w:hAnsi="Times New Roman"/>
          <w:sz w:val="24"/>
          <w:szCs w:val="24"/>
          <w:vertAlign w:val="superscript"/>
          <w:lang w:eastAsia="pl-PL"/>
        </w:rPr>
        <w:t>00</w:t>
      </w:r>
      <w:r>
        <w:rPr>
          <w:rFonts w:eastAsia="Times New Roman" w:ascii="Times New Roman" w:hAnsi="Times New Roman"/>
          <w:sz w:val="24"/>
          <w:szCs w:val="24"/>
          <w:lang w:eastAsia="pl-PL"/>
        </w:rPr>
        <w:t xml:space="preserve"> w dni robocze oraz w soboty między 8</w:t>
      </w:r>
      <w:r>
        <w:rPr>
          <w:rFonts w:eastAsia="Times New Roman" w:ascii="Times New Roman" w:hAnsi="Times New Roman"/>
          <w:sz w:val="24"/>
          <w:szCs w:val="24"/>
          <w:vertAlign w:val="superscript"/>
          <w:lang w:eastAsia="pl-PL"/>
        </w:rPr>
        <w:t>00</w:t>
      </w:r>
      <w:r>
        <w:rPr>
          <w:rFonts w:eastAsia="Times New Roman" w:ascii="Times New Roman" w:hAnsi="Times New Roman"/>
          <w:sz w:val="24"/>
          <w:szCs w:val="24"/>
          <w:lang w:eastAsia="pl-PL"/>
        </w:rPr>
        <w:t xml:space="preserve"> a 16</w:t>
      </w:r>
      <w:r>
        <w:rPr>
          <w:rFonts w:eastAsia="Times New Roman" w:ascii="Times New Roman" w:hAnsi="Times New Roman"/>
          <w:sz w:val="24"/>
          <w:szCs w:val="24"/>
          <w:vertAlign w:val="superscript"/>
          <w:lang w:eastAsia="pl-PL"/>
        </w:rPr>
        <w:t>00</w:t>
      </w:r>
      <w:r>
        <w:rPr>
          <w:rFonts w:eastAsia="Times New Roman" w:ascii="Times New Roman" w:hAnsi="Times New Roman"/>
          <w:sz w:val="24"/>
          <w:szCs w:val="24"/>
          <w:lang w:eastAsia="pl-PL"/>
        </w:rPr>
        <w:t>;</w:t>
      </w:r>
    </w:p>
    <w:p>
      <w:pPr>
        <w:pStyle w:val="Normal"/>
        <w:numPr>
          <w:ilvl w:val="1"/>
          <w:numId w:val="32"/>
        </w:numPr>
        <w:tabs>
          <w:tab w:val="left" w:pos="1440" w:leader="none"/>
          <w:tab w:val="left" w:pos="3636" w:leader="none"/>
        </w:tabs>
        <w:spacing w:lineRule="auto" w:line="240" w:before="0" w:after="0"/>
        <w:ind w:left="180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Wymiar godzin szkolenia na jednego uczestnika: 160 godz. szkolenia;</w:t>
      </w:r>
    </w:p>
    <w:p>
      <w:pPr>
        <w:pStyle w:val="Normal"/>
        <w:numPr>
          <w:ilvl w:val="1"/>
          <w:numId w:val="32"/>
        </w:numPr>
        <w:tabs>
          <w:tab w:val="left" w:pos="1440" w:leader="none"/>
          <w:tab w:val="left" w:pos="3636" w:leader="none"/>
        </w:tabs>
        <w:spacing w:lineRule="auto" w:line="240" w:before="0" w:after="0"/>
        <w:ind w:left="180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Wykonawca jest zobowiązany do przygotowania szczegółowych z rozpisaniem</w:t>
      </w:r>
      <w:r>
        <w:rPr>
          <w:rFonts w:eastAsia="Times New Roman" w:ascii="Times New Roman" w:hAnsi="Times New Roman"/>
          <w:bCs/>
          <w:sz w:val="24"/>
          <w:szCs w:val="24"/>
          <w:lang w:eastAsia="pl-PL"/>
        </w:rPr>
        <w:t xml:space="preserve"> na dni i godziny harmonogramów szkoleń/kursów poszczególnych grup i dostarczenie ich na 3  dni robocze przed realizacją zamówienia – szkolenia/kursu do akceptacji przez Zamawiającego. Zamawiający zastrzega sobie możliwość korekty przedstawionych dokumentów;</w:t>
      </w:r>
    </w:p>
    <w:p>
      <w:pPr>
        <w:pStyle w:val="Normal"/>
        <w:numPr>
          <w:ilvl w:val="1"/>
          <w:numId w:val="32"/>
        </w:numPr>
        <w:tabs>
          <w:tab w:val="left" w:pos="1440" w:leader="none"/>
          <w:tab w:val="left" w:pos="3636" w:leader="none"/>
        </w:tabs>
        <w:spacing w:lineRule="auto" w:line="240" w:before="0" w:after="0"/>
        <w:ind w:left="180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Harmonogram zajęć powinien zawierać informacje dotyczące czasu i miejsca realizacji danego szkolenia/kursu. Harmonogram powinien zostać wydrukowany i rozdany uczestnikom szkolenia/kursu na pierwszych zajęciach;</w:t>
      </w:r>
    </w:p>
    <w:p>
      <w:pPr>
        <w:pStyle w:val="Normal"/>
        <w:numPr>
          <w:ilvl w:val="1"/>
          <w:numId w:val="32"/>
        </w:numPr>
        <w:tabs>
          <w:tab w:val="left" w:pos="1440" w:leader="none"/>
          <w:tab w:val="left" w:pos="3636" w:leader="none"/>
        </w:tabs>
        <w:spacing w:lineRule="auto" w:line="240" w:before="0" w:after="0"/>
        <w:ind w:left="1800" w:right="72"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Tabelaryczny plan szkoleń/kursu w latach 2020 – 2201:</w:t>
      </w:r>
    </w:p>
    <w:p>
      <w:pPr>
        <w:pStyle w:val="Normal"/>
        <w:tabs>
          <w:tab w:val="left" w:pos="3636" w:leader="none"/>
        </w:tabs>
        <w:spacing w:lineRule="auto" w:line="240" w:before="0" w:after="0"/>
        <w:ind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3636" w:leader="none"/>
        </w:tabs>
        <w:spacing w:lineRule="auto" w:line="240" w:before="0" w:after="0"/>
        <w:ind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3636" w:leader="none"/>
        </w:tabs>
        <w:spacing w:lineRule="auto" w:line="240" w:before="0" w:after="0"/>
        <w:ind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1418" w:leader="none"/>
        </w:tabs>
        <w:spacing w:lineRule="auto" w:line="240" w:before="0" w:after="0"/>
        <w:ind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tbl>
      <w:tblPr>
        <w:tblW w:w="1125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559"/>
        <w:gridCol w:w="1559"/>
        <w:gridCol w:w="1703"/>
        <w:gridCol w:w="1700"/>
        <w:gridCol w:w="1"/>
        <w:gridCol w:w="1701"/>
        <w:gridCol w:w="1670"/>
        <w:gridCol w:w="29"/>
        <w:gridCol w:w="2"/>
        <w:gridCol w:w="1269"/>
        <w:gridCol w:w="36"/>
        <w:gridCol w:w="29"/>
      </w:tblGrid>
      <w:tr>
        <w:trPr/>
        <w:tc>
          <w:tcPr>
            <w:tcW w:w="65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2020 r.</w:t>
            </w:r>
          </w:p>
        </w:tc>
        <w:tc>
          <w:tcPr>
            <w:tcW w:w="3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2021 r.</w:t>
            </w:r>
          </w:p>
        </w:tc>
        <w:tc>
          <w:tcPr>
            <w:tcW w:w="13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RAZEM</w:t>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 kw.</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 kw.</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III kw.</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IV kw.</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 kw.</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jc w:val="center"/>
              <w:rPr>
                <w:rFonts w:ascii="Times New Roman" w:hAnsi="Times New Roman" w:eastAsia="Times New Roman"/>
                <w:b/>
                <w:b/>
                <w:sz w:val="24"/>
                <w:szCs w:val="24"/>
              </w:rPr>
            </w:pPr>
            <w:r>
              <w:rPr>
                <w:rFonts w:eastAsia="Times New Roman" w:ascii="Times New Roman" w:hAnsi="Times New Roman"/>
                <w:b/>
                <w:sz w:val="24"/>
                <w:szCs w:val="24"/>
              </w:rPr>
              <w:t>II kw.</w:t>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54" w:before="0" w:after="0"/>
              <w:rPr>
                <w:rFonts w:ascii="Times New Roman" w:hAnsi="Times New Roman" w:eastAsia="Times New Roman"/>
                <w:b/>
                <w:b/>
                <w:sz w:val="24"/>
                <w:szCs w:val="24"/>
              </w:rPr>
            </w:pPr>
            <w:r>
              <w:rPr>
                <w:rFonts w:eastAsia="Times New Roman" w:ascii="Times New Roman" w:hAnsi="Times New Roman"/>
                <w:b/>
                <w:sz w:val="24"/>
                <w:szCs w:val="24"/>
              </w:rPr>
            </w:r>
          </w:p>
        </w:tc>
      </w:tr>
      <w:tr>
        <w:trPr/>
        <w:tc>
          <w:tcPr>
            <w:tcW w:w="1119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Liczba uczestników</w:t>
            </w:r>
          </w:p>
        </w:tc>
        <w:tc>
          <w:tcPr>
            <w:tcW w:w="36" w:type="dxa"/>
            <w:tcBorders/>
            <w:shd w:fill="auto" w:val="clear"/>
          </w:tcPr>
          <w:p>
            <w:pPr>
              <w:pStyle w:val="Normal"/>
              <w:widowControl/>
              <w:bidi w:val="0"/>
              <w:spacing w:lineRule="auto" w:line="276" w:before="0" w:after="200"/>
              <w:jc w:val="left"/>
              <w:rPr/>
            </w:pPr>
            <w:r>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10</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10 osób</w:t>
            </w:r>
          </w:p>
        </w:tc>
      </w:tr>
      <w:tr>
        <w:trPr/>
        <w:tc>
          <w:tcPr>
            <w:tcW w:w="989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Liczba grup</w:t>
            </w:r>
          </w:p>
        </w:tc>
        <w:tc>
          <w:tcPr>
            <w:tcW w:w="13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 grupa</w:t>
            </w:r>
          </w:p>
        </w:tc>
      </w:tr>
      <w:tr>
        <w:trPr/>
        <w:tc>
          <w:tcPr>
            <w:tcW w:w="11193"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Ilość godzin</w:t>
            </w:r>
          </w:p>
        </w:tc>
        <w:tc>
          <w:tcPr>
            <w:tcW w:w="36" w:type="dxa"/>
            <w:tcBorders/>
            <w:shd w:fill="auto" w:val="clear"/>
          </w:tcPr>
          <w:p>
            <w:pPr>
              <w:pStyle w:val="Normal"/>
              <w:widowControl/>
              <w:bidi w:val="0"/>
              <w:spacing w:lineRule="auto" w:line="276" w:before="0" w:after="200"/>
              <w:jc w:val="left"/>
              <w:rPr/>
            </w:pPr>
            <w:r>
              <w:rPr/>
            </w:r>
          </w:p>
        </w:tc>
        <w:tc>
          <w:tcPr>
            <w:tcW w:w="29" w:type="dxa"/>
            <w:tcBorders/>
            <w:shd w:fill="auto" w:val="clear"/>
          </w:tcPr>
          <w:p>
            <w:pPr>
              <w:pStyle w:val="Normal"/>
              <w:widowControl/>
              <w:bidi w:val="0"/>
              <w:spacing w:lineRule="auto" w:line="276" w:before="0" w:after="200"/>
              <w:jc w:val="left"/>
              <w:rPr/>
            </w:pPr>
            <w:r>
              <w:rPr/>
            </w:r>
          </w:p>
        </w:tc>
      </w:tr>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sz w:val="24"/>
                <w:szCs w:val="24"/>
              </w:rPr>
            </w:pPr>
            <w:r>
              <w:rPr>
                <w:rFonts w:eastAsia="Times New Roman" w:ascii="Times New Roman" w:hAnsi="Times New Roman"/>
                <w:sz w:val="24"/>
                <w:szCs w:val="24"/>
              </w:rPr>
              <w:t>1 grupa x 30 godz.</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both"/>
              <w:rPr>
                <w:rFonts w:ascii="Times New Roman" w:hAnsi="Times New Roman" w:eastAsia="Times New Roman"/>
                <w:sz w:val="24"/>
                <w:szCs w:val="24"/>
              </w:rPr>
            </w:pPr>
            <w:r>
              <w:rPr>
                <w:rFonts w:eastAsia="Times New Roman" w:ascii="Times New Roman" w:hAnsi="Times New Roman"/>
                <w:sz w:val="24"/>
                <w:szCs w:val="24"/>
              </w:rPr>
              <w:t>1 grupa x 130 godz.</w:t>
            </w:r>
          </w:p>
        </w:tc>
        <w:tc>
          <w:tcPr>
            <w:tcW w:w="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36" w:leader="none"/>
              </w:tabs>
              <w:spacing w:lineRule="auto" w:line="252" w:before="0" w:after="0"/>
              <w:ind w:right="72" w:hanging="0"/>
              <w:jc w:val="center"/>
              <w:rPr>
                <w:rFonts w:ascii="Times New Roman" w:hAnsi="Times New Roman" w:eastAsia="Times New Roman"/>
                <w:b/>
                <w:b/>
                <w:sz w:val="24"/>
                <w:szCs w:val="24"/>
              </w:rPr>
            </w:pPr>
            <w:r>
              <w:rPr>
                <w:rFonts w:eastAsia="Times New Roman" w:ascii="Times New Roman" w:hAnsi="Times New Roman"/>
                <w:b/>
                <w:sz w:val="24"/>
                <w:szCs w:val="24"/>
              </w:rPr>
              <w:t>160 godz.</w:t>
            </w:r>
          </w:p>
        </w:tc>
      </w:tr>
    </w:tbl>
    <w:p>
      <w:pPr>
        <w:pStyle w:val="Normal"/>
        <w:tabs>
          <w:tab w:val="left" w:pos="1418" w:leader="none"/>
        </w:tabs>
        <w:spacing w:lineRule="auto" w:line="240" w:before="0" w:after="0"/>
        <w:ind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numPr>
          <w:ilvl w:val="1"/>
          <w:numId w:val="32"/>
        </w:numPr>
        <w:tabs>
          <w:tab w:val="left" w:pos="1418" w:leader="none"/>
        </w:tabs>
        <w:spacing w:lineRule="auto" w:line="240" w:before="0" w:after="0"/>
        <w:ind w:left="18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Dokumentowanie przebiegu szkolenia/kursu przez Wykonawcę:</w:t>
      </w:r>
    </w:p>
    <w:p>
      <w:pPr>
        <w:pStyle w:val="ListParagraph"/>
        <w:numPr>
          <w:ilvl w:val="2"/>
          <w:numId w:val="32"/>
        </w:numPr>
        <w:ind w:left="2700" w:right="74" w:hanging="360"/>
        <w:jc w:val="both"/>
        <w:rPr/>
      </w:pPr>
      <w:r>
        <w:rPr/>
        <w:t>przygotowanie programu szkolenia/kursu w formie zajęć teoretycznych, zgodnie z tematyką i oczekiwanymi rezultatami;</w:t>
      </w:r>
    </w:p>
    <w:p>
      <w:pPr>
        <w:pStyle w:val="Normal"/>
        <w:numPr>
          <w:ilvl w:val="2"/>
          <w:numId w:val="32"/>
        </w:numPr>
        <w:tabs>
          <w:tab w:val="left" w:pos="2160" w:leader="none"/>
        </w:tabs>
        <w:spacing w:lineRule="auto" w:line="240" w:before="0" w:after="0"/>
        <w:ind w:left="27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przeprowadzenie szkolenia;</w:t>
      </w:r>
    </w:p>
    <w:p>
      <w:pPr>
        <w:pStyle w:val="Normal"/>
        <w:numPr>
          <w:ilvl w:val="2"/>
          <w:numId w:val="32"/>
        </w:numPr>
        <w:tabs>
          <w:tab w:val="left" w:pos="2160" w:leader="none"/>
        </w:tabs>
        <w:spacing w:lineRule="auto" w:line="240" w:before="0" w:after="0"/>
        <w:ind w:left="27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przygotowanie materiałów szkoleniowych do użytku w trakcie szkolenia/kursu;</w:t>
      </w:r>
    </w:p>
    <w:p>
      <w:pPr>
        <w:pStyle w:val="Normal"/>
        <w:numPr>
          <w:ilvl w:val="2"/>
          <w:numId w:val="32"/>
        </w:numPr>
        <w:tabs>
          <w:tab w:val="left" w:pos="2160" w:leader="none"/>
        </w:tabs>
        <w:spacing w:lineRule="auto" w:line="240" w:before="0" w:after="0"/>
        <w:ind w:left="2700" w:right="74" w:hanging="360"/>
        <w:jc w:val="both"/>
        <w:rPr/>
      </w:pPr>
      <w:r>
        <w:rPr>
          <w:rFonts w:eastAsia="Times New Roman" w:ascii="Times New Roman" w:hAnsi="Times New Roman"/>
          <w:sz w:val="24"/>
          <w:szCs w:val="24"/>
          <w:lang w:eastAsia="pl-PL"/>
        </w:rPr>
        <w:t xml:space="preserve">sporządzenie wykazu uczestników szkolenia/kursu, którzy zgłosili się na szkolenie w dniu jego rozpoczęcia i przekazanie go niezwłocznie Zamawiającemu za pośrednictwem poczty elektronicznej na adres: </w:t>
      </w:r>
      <w:hyperlink r:id="rId5">
        <w:r>
          <w:rPr>
            <w:rStyle w:val="InternetLink"/>
            <w:rFonts w:eastAsia="Times New Roman" w:ascii="Times New Roman" w:hAnsi="Times New Roman"/>
            <w:color w:val="0000FF" w:themeColor="hyperlink"/>
            <w:sz w:val="24"/>
            <w:szCs w:val="24"/>
            <w:u w:val="single"/>
            <w:lang w:eastAsia="pl-PL"/>
          </w:rPr>
          <w:t>biuro@akademiapomerania.pl</w:t>
        </w:r>
      </w:hyperlink>
      <w:r>
        <w:rPr>
          <w:rFonts w:eastAsia="Times New Roman" w:ascii="Times New Roman" w:hAnsi="Times New Roman"/>
          <w:sz w:val="24"/>
          <w:szCs w:val="24"/>
          <w:lang w:eastAsia="pl-PL"/>
        </w:rPr>
        <w:t>;</w:t>
      </w:r>
    </w:p>
    <w:p>
      <w:pPr>
        <w:pStyle w:val="Normal"/>
        <w:numPr>
          <w:ilvl w:val="2"/>
          <w:numId w:val="32"/>
        </w:numPr>
        <w:tabs>
          <w:tab w:val="left" w:pos="2160" w:leader="none"/>
        </w:tabs>
        <w:spacing w:lineRule="auto" w:line="240" w:before="0" w:after="0"/>
        <w:ind w:left="27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prowadzenie dziennika zajęć edukacyjnych zawierającego imienną listę obecności, wymiar godzin i temat zajęć edukacyjnych oraz podpis prowadzącego zajęcia;</w:t>
      </w:r>
    </w:p>
    <w:p>
      <w:pPr>
        <w:pStyle w:val="Normal"/>
        <w:numPr>
          <w:ilvl w:val="2"/>
          <w:numId w:val="32"/>
        </w:numPr>
        <w:tabs>
          <w:tab w:val="left" w:pos="2160" w:leader="none"/>
        </w:tabs>
        <w:spacing w:lineRule="auto" w:line="240" w:before="0" w:after="0"/>
        <w:ind w:left="27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wydanie certyfikatów/zaświadczeń/świadectw o ukończeniu szkolenia/kursu;</w:t>
      </w:r>
    </w:p>
    <w:p>
      <w:pPr>
        <w:pStyle w:val="Normal"/>
        <w:numPr>
          <w:ilvl w:val="2"/>
          <w:numId w:val="32"/>
        </w:numPr>
        <w:tabs>
          <w:tab w:val="left" w:pos="2160" w:leader="none"/>
        </w:tabs>
        <w:spacing w:lineRule="auto" w:line="240" w:before="0" w:after="0"/>
        <w:ind w:left="27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sporządzenie rejestru wydanych zaświadczeń lub innych dokumentów potwierdzających ukończenie szkolenia/kursu                                   i uzyskanie kwalifikacji;</w:t>
      </w:r>
    </w:p>
    <w:p>
      <w:pPr>
        <w:pStyle w:val="Normal"/>
        <w:numPr>
          <w:ilvl w:val="2"/>
          <w:numId w:val="32"/>
        </w:numPr>
        <w:tabs>
          <w:tab w:val="left" w:pos="2160" w:leader="none"/>
        </w:tabs>
        <w:spacing w:lineRule="auto" w:line="240" w:before="0" w:after="0"/>
        <w:ind w:left="27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po zakończeniu szkolenia/kursu szkoleniowiec jest zobowiązany rozdać uczestnikom ankiety ewaluacyjne (przygotowane i dostarczone przez Zamawiającego oraz zadbać by uczestnicy szkolenia/kursu wypełnili je;</w:t>
      </w:r>
    </w:p>
    <w:p>
      <w:pPr>
        <w:pStyle w:val="Normal"/>
        <w:numPr>
          <w:ilvl w:val="2"/>
          <w:numId w:val="32"/>
        </w:numPr>
        <w:tabs>
          <w:tab w:val="left" w:pos="2160" w:leader="none"/>
        </w:tabs>
        <w:spacing w:lineRule="auto" w:line="240" w:before="0" w:after="0"/>
        <w:ind w:left="27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Wykonawca jest zobowiązany do przekazania wszystkich oryginałów dokumentów Zamawiającemu, potwierdzających realizację szkolenia/kursu, o których mowa powyżej.</w:t>
      </w:r>
    </w:p>
    <w:p>
      <w:pPr>
        <w:pStyle w:val="Normal"/>
        <w:numPr>
          <w:ilvl w:val="1"/>
          <w:numId w:val="32"/>
        </w:numPr>
        <w:tabs>
          <w:tab w:val="left" w:pos="1418" w:leader="none"/>
        </w:tabs>
        <w:spacing w:lineRule="auto" w:line="240" w:before="0" w:after="0"/>
        <w:ind w:left="18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Wykonawca zobowiązany jest do:</w:t>
      </w:r>
    </w:p>
    <w:p>
      <w:pPr>
        <w:pStyle w:val="Normal"/>
        <w:numPr>
          <w:ilvl w:val="2"/>
          <w:numId w:val="32"/>
        </w:numPr>
        <w:tabs>
          <w:tab w:val="left" w:pos="2160" w:leader="none"/>
        </w:tabs>
        <w:spacing w:lineRule="auto" w:line="240" w:before="0" w:after="0"/>
        <w:ind w:left="27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zapewnienia wykwalifikowanej kadry, posiadającej wiedzę i doświadczenie w prowadzeniu szkolenia/kursu;</w:t>
      </w:r>
    </w:p>
    <w:p>
      <w:pPr>
        <w:pStyle w:val="Normal"/>
        <w:numPr>
          <w:ilvl w:val="2"/>
          <w:numId w:val="32"/>
        </w:numPr>
        <w:tabs>
          <w:tab w:val="left" w:pos="2160" w:leader="none"/>
        </w:tabs>
        <w:spacing w:lineRule="auto" w:line="240" w:before="0" w:after="0"/>
        <w:ind w:left="27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merytorycznego przygotowania i przekazania do wydrukowania zamawiającemu kompletu materiałów szkoleniowych dla uczestników (w wersji papierowej oraz elektronicznej), niezbędnych do przeprowadzenia zajęć teoretycznych, które zostaną rozdane uczestnikom w pierwszym dniu zajęć za potwierdzeniem odbioru;</w:t>
      </w:r>
    </w:p>
    <w:p>
      <w:pPr>
        <w:pStyle w:val="Normal"/>
        <w:numPr>
          <w:ilvl w:val="2"/>
          <w:numId w:val="32"/>
        </w:numPr>
        <w:tabs>
          <w:tab w:val="left" w:pos="2160" w:leader="none"/>
        </w:tabs>
        <w:spacing w:lineRule="auto" w:line="240" w:before="0" w:after="0"/>
        <w:ind w:left="27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ubezpieczenia uczestników na czas trwania szkolenia od następstw nieszczęśliwych wypadków powstałych w związku                      z udziałem w szkoleniu/kursie oraz w drodze do miejsca świadczenia usługi i z powrotem, zgodnie z listą osób do ubezpieczenia przekazaną przez Zamawiającego. Wykonawca przekaże Zamawiającemu kserokopię polisy ubezpieczeniowej oraz kserokopie potwierdzenia zapłaty za ubezpieczenie.</w:t>
      </w:r>
    </w:p>
    <w:p>
      <w:pPr>
        <w:pStyle w:val="Normal"/>
        <w:numPr>
          <w:ilvl w:val="1"/>
          <w:numId w:val="32"/>
        </w:numPr>
        <w:tabs>
          <w:tab w:val="left" w:pos="1440" w:leader="none"/>
        </w:tabs>
        <w:spacing w:lineRule="auto" w:line="240" w:before="0" w:after="0"/>
        <w:ind w:left="1800" w:right="74" w:hanging="3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Oznakowanie.</w:t>
      </w:r>
    </w:p>
    <w:p>
      <w:pPr>
        <w:pStyle w:val="Normal"/>
        <w:spacing w:lineRule="auto" w:line="240" w:before="0" w:after="0"/>
        <w:ind w:left="1134" w:hanging="0"/>
        <w:jc w:val="both"/>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Pomieszczenia i materiały szkoleniowe zapewnione przez Wykonawcę podczas szkolenia/kursu muszą być przed rozpoczęciem szkolenia/kursu odpowiednio przez niego oznakowane. Oznakowanie polegać będzie w szczególności na umieszczeniu plakatów                       o dofinansowaniu z Unii Europejskiej ze środków Europejskiego Funduszu Społecznego realizowanego w ramach Regionalnego Programu Operacyjnego Województwa Zachodniopomorskiego na lata 2014 – 2020, </w:t>
      </w:r>
      <w:r>
        <w:rPr>
          <w:rFonts w:eastAsia="Calibri" w:ascii="Times New Roman" w:hAnsi="Times New Roman" w:eastAsiaTheme="minorHAnsi"/>
          <w:bCs/>
          <w:color w:val="000000"/>
          <w:sz w:val="24"/>
          <w:szCs w:val="24"/>
        </w:rPr>
        <w:t xml:space="preserve">Oś priorytetowa </w:t>
      </w:r>
      <w:r>
        <w:rPr>
          <w:rFonts w:eastAsia="Calibri" w:ascii="Times New Roman" w:hAnsi="Times New Roman" w:eastAsiaTheme="minorHAnsi"/>
          <w:bCs/>
          <w:iCs/>
          <w:color w:val="000000"/>
          <w:sz w:val="24"/>
          <w:szCs w:val="24"/>
        </w:rPr>
        <w:t xml:space="preserve">VIII Edukacja, </w:t>
      </w:r>
      <w:r>
        <w:rPr>
          <w:rFonts w:eastAsia="Calibri" w:ascii="Times New Roman" w:hAnsi="Times New Roman" w:eastAsiaTheme="minorHAnsi"/>
          <w:bCs/>
          <w:color w:val="000000"/>
          <w:sz w:val="24"/>
          <w:szCs w:val="24"/>
        </w:rPr>
        <w:t xml:space="preserve">Działanie </w:t>
      </w:r>
      <w:r>
        <w:rPr>
          <w:rFonts w:eastAsia="Calibri" w:ascii="Times New Roman" w:hAnsi="Times New Roman" w:eastAsiaTheme="minorHAnsi"/>
          <w:bCs/>
          <w:iCs/>
          <w:color w:val="000000"/>
          <w:sz w:val="24"/>
          <w:szCs w:val="24"/>
        </w:rPr>
        <w:t>8.6 Wsparcie szkół i placówek prowadzących kształcenie zawodowe oraz uczniów uczestniczących w kształceniu zawodowym i osób dorosłych uczestniczących w pozaszkolnych formach kształcenia zawodowego.</w:t>
      </w:r>
      <w:r>
        <w:rPr>
          <w:rFonts w:eastAsia="Calibri" w:ascii="Times New Roman" w:hAnsi="Times New Roman" w:eastAsiaTheme="minorHAnsi"/>
          <w:color w:val="000000"/>
          <w:sz w:val="24"/>
          <w:szCs w:val="24"/>
        </w:rPr>
        <w:t xml:space="preserve"> Wszystkie dokumenty stworzone na potrzeby szkolenia/kursu (zaświadczenia o ukończeniu szkolenia/kursu, listy obecności, prezentacje i inne materiały wykorzystywane na potrzeby szkolenia/kursu) zostaną oznakowane przez Wykonawcę, zgodnie z podanym przez Zamawiającego wzorem listownika. Jeżeli nie ma możliwości do zamieszczenia odpowiedniej informacji na wydawanych zaświadczeniach/certyfikatach/świadectwach, logotypy oraz informacja o współfinansowaniu powinny znaleźć się na dodatkowym zaświadczeniu z informacją, że szkolenie/kurs był współfinansowany ze środków Unii Europejskiej w ramach Europejskiego Funduszu społecznego. Wzory wydawanych zaświadczeń Wykonawca powinien uzgodnić z Zamawiającym.</w:t>
      </w:r>
    </w:p>
    <w:p>
      <w:pPr>
        <w:pStyle w:val="Normal"/>
        <w:spacing w:lineRule="auto" w:line="240" w:before="0" w:after="0"/>
        <w:ind w:left="556" w:right="74"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tabs>
          <w:tab w:val="left" w:pos="3636" w:leader="none"/>
        </w:tabs>
        <w:spacing w:lineRule="auto" w:line="240" w:before="0" w:after="0"/>
        <w:ind w:left="357" w:right="72"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Członkowie komisji:</w:t>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numPr>
          <w:ilvl w:val="0"/>
          <w:numId w:val="18"/>
        </w:numPr>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p>
    <w:p>
      <w:pPr>
        <w:pStyle w:val="Normal"/>
        <w:numPr>
          <w:ilvl w:val="0"/>
          <w:numId w:val="18"/>
        </w:numPr>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p>
    <w:p>
      <w:pPr>
        <w:pStyle w:val="Normal"/>
        <w:numPr>
          <w:ilvl w:val="0"/>
          <w:numId w:val="18"/>
        </w:numPr>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p>
    <w:p>
      <w:pPr>
        <w:pStyle w:val="Normal"/>
        <w:spacing w:lineRule="auto" w:line="240" w:before="0" w:after="0"/>
        <w:rPr>
          <w:rFonts w:ascii="Times New Roman" w:hAnsi="Times New Roman" w:eastAsia="Times New Roman"/>
          <w:b/>
          <w:b/>
          <w:sz w:val="28"/>
          <w:szCs w:val="28"/>
          <w:lang w:eastAsia="pl-PL"/>
        </w:rPr>
      </w:pPr>
      <w:r>
        <w:rPr>
          <w:rFonts w:eastAsia="Times New Roman" w:ascii="Times New Roman" w:hAnsi="Times New Roman"/>
          <w:sz w:val="24"/>
          <w:szCs w:val="24"/>
          <w:lang w:eastAsia="pl-PL"/>
        </w:rPr>
        <w:tab/>
        <w:tab/>
        <w:tab/>
        <w:tab/>
        <w:tab/>
        <w:tab/>
        <w:tab/>
        <w:tab/>
        <w:tab/>
        <w:tab/>
        <w:tab/>
        <w:tab/>
        <w:tab/>
        <w:tab/>
      </w:r>
      <w:r>
        <w:rPr>
          <w:rFonts w:eastAsia="Times New Roman" w:ascii="Times New Roman" w:hAnsi="Times New Roman"/>
          <w:b/>
          <w:sz w:val="28"/>
          <w:szCs w:val="28"/>
          <w:lang w:eastAsia="pl-PL"/>
        </w:rPr>
        <w:t>Beata Najda</w:t>
      </w:r>
    </w:p>
    <w:p>
      <w:pPr>
        <w:pStyle w:val="Normal"/>
        <w:spacing w:lineRule="auto" w:line="240" w:before="0" w:after="0"/>
        <w:ind w:left="9204" w:firstLine="708"/>
        <w:rPr/>
      </w:pPr>
      <w:r>
        <w:rPr>
          <w:rFonts w:eastAsia="Times New Roman" w:ascii="Times New Roman" w:hAnsi="Times New Roman"/>
          <w:sz w:val="24"/>
          <w:szCs w:val="24"/>
          <w:lang w:eastAsia="pl-PL"/>
        </w:rPr>
        <w:t>Prezes Zarządu</w:t>
      </w:r>
    </w:p>
    <w:sectPr>
      <w:headerReference w:type="default" r:id="rId6"/>
      <w:footerReference w:type="default" r:id="rId7"/>
      <w:type w:val="nextPage"/>
      <w:pgSz w:orient="landscape" w:w="16838" w:h="11906"/>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Consolas">
    <w:charset w:val="01"/>
    <w:family w:val="roman"/>
    <w:pitch w:val="variable"/>
  </w:font>
  <w:font w:name="Liberation Sans">
    <w:altName w:val="Arial"/>
    <w:charset w:val="01"/>
    <w:family w:val="swiss"/>
    <w:pitch w:val="variable"/>
  </w:font>
  <w:font w:name="Arial">
    <w:charset w:val="01"/>
    <w:family w:val="roman"/>
    <w:pitch w:val="variable"/>
  </w:font>
  <w:font w:name="Times">
    <w:altName w:val="Times New Roman"/>
    <w:charset w:val="01"/>
    <w:family w:val="roman"/>
    <w:pitch w:val="variable"/>
  </w:font>
  <w:font w:name="Symbol">
    <w:charset w:val="02"/>
    <w:family w:val="auto"/>
    <w:pitch w:val="variable"/>
  </w:font>
  <w:font w:name="Wingdings">
    <w:charset w:val="02"/>
    <w:family w:val="auto"/>
    <w:pitch w:val="variable"/>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708" w:leader="none"/>
      </w:tabs>
      <w:overflowPunct w:val="true"/>
      <w:spacing w:lineRule="auto" w:line="240" w:before="0" w:after="0"/>
      <w:jc w:val="center"/>
      <w:textAlignment w:val="baseline"/>
      <w:rPr>
        <w:rFonts w:ascii="Times New Roman" w:hAnsi="Times New Roman"/>
        <w:i/>
        <w:i/>
        <w:iCs/>
        <w:kern w:val="2"/>
        <w:sz w:val="16"/>
        <w:szCs w:val="16"/>
        <w:lang w:eastAsia="pl-PL"/>
      </w:rPr>
    </w:pPr>
    <w:r>
      <w:rPr>
        <w:rFonts w:ascii="Times New Roman" w:hAnsi="Times New Roman"/>
        <w:i/>
        <w:iCs/>
        <w:kern w:val="2"/>
        <w:sz w:val="16"/>
        <w:szCs w:val="16"/>
        <w:lang w:eastAsia="pl-PL"/>
      </w:rPr>
      <w:t>Projekt współfinansowany ze środków Europejskiego Funduszu Społecznego w ramach</w:t>
    </w:r>
  </w:p>
  <w:p>
    <w:pPr>
      <w:pStyle w:val="Normal"/>
      <w:spacing w:lineRule="auto" w:line="240" w:before="0" w:after="0"/>
      <w:jc w:val="center"/>
      <w:rPr>
        <w:rFonts w:ascii="Times New Roman" w:hAnsi="Times New Roman" w:eastAsia="Calibri" w:eastAsiaTheme="minorHAnsi"/>
        <w:bCs/>
        <w:i/>
        <w:i/>
        <w:color w:val="000000"/>
        <w:sz w:val="16"/>
        <w:szCs w:val="16"/>
      </w:rPr>
    </w:pPr>
    <w:r>
      <w:rPr>
        <w:rFonts w:eastAsia="Calibri" w:ascii="Times New Roman" w:hAnsi="Times New Roman" w:eastAsiaTheme="minorHAnsi"/>
        <w:bCs/>
        <w:i/>
        <w:color w:val="000000"/>
        <w:sz w:val="16"/>
        <w:szCs w:val="16"/>
      </w:rPr>
      <w:t>Regionalnego Programu Operacyjnego Województwa Zachodniopomorskiego 2014-2020,</w:t>
    </w:r>
  </w:p>
  <w:p>
    <w:pPr>
      <w:pStyle w:val="Normal"/>
      <w:spacing w:lineRule="auto" w:line="240" w:before="0" w:after="0"/>
      <w:jc w:val="center"/>
      <w:rPr>
        <w:rFonts w:ascii="Times New Roman" w:hAnsi="Times New Roman" w:eastAsia="Calibri" w:eastAsiaTheme="minorHAnsi"/>
        <w:i/>
        <w:i/>
        <w:color w:val="000000"/>
        <w:sz w:val="16"/>
        <w:szCs w:val="16"/>
      </w:rPr>
    </w:pPr>
    <w:r>
      <w:rPr>
        <w:rFonts w:eastAsia="Calibri" w:ascii="Times New Roman" w:hAnsi="Times New Roman" w:eastAsiaTheme="minorHAnsi"/>
        <w:bCs/>
        <w:i/>
        <w:color w:val="000000"/>
        <w:sz w:val="16"/>
        <w:szCs w:val="16"/>
      </w:rPr>
      <w:t xml:space="preserve">Oś priorytetowa </w:t>
    </w:r>
    <w:r>
      <w:rPr>
        <w:rFonts w:eastAsia="Calibri" w:ascii="Times New Roman" w:hAnsi="Times New Roman" w:eastAsiaTheme="minorHAnsi"/>
        <w:bCs/>
        <w:i/>
        <w:iCs/>
        <w:color w:val="000000"/>
        <w:sz w:val="16"/>
        <w:szCs w:val="16"/>
      </w:rPr>
      <w:t xml:space="preserve">VIII Edukacja, </w:t>
    </w:r>
    <w:r>
      <w:rPr>
        <w:rFonts w:eastAsia="Calibri" w:ascii="Times New Roman" w:hAnsi="Times New Roman" w:eastAsiaTheme="minorHAnsi"/>
        <w:bCs/>
        <w:i/>
        <w:color w:val="000000"/>
        <w:sz w:val="16"/>
        <w:szCs w:val="16"/>
      </w:rPr>
      <w:t xml:space="preserve">Działanie </w:t>
    </w:r>
    <w:r>
      <w:rPr>
        <w:rFonts w:eastAsia="Calibri" w:ascii="Times New Roman" w:hAnsi="Times New Roman" w:eastAsiaTheme="minorHAnsi"/>
        <w:bCs/>
        <w:i/>
        <w:iCs/>
        <w:color w:val="000000"/>
        <w:sz w:val="16"/>
        <w:szCs w:val="16"/>
      </w:rPr>
      <w:t>8.6 Wsparcie szkół i placówek prowadzących kształcenie zawodowe oraz uczniów uczestniczących w kształceniu zawodowym i osób dorosłych uczestniczących w pozaszkolnych formach kształcenia zawodowego</w:t>
    </w:r>
  </w:p>
  <w:p>
    <w:pPr>
      <w:pStyle w:val="Normal"/>
      <w:spacing w:lineRule="auto" w:line="240" w:before="0" w:after="0"/>
      <w:jc w:val="center"/>
      <w:rPr>
        <w:rFonts w:ascii="Times New Roman" w:hAnsi="Times New Roman" w:eastAsia="Calibri" w:eastAsiaTheme="minorHAnsi"/>
        <w:i/>
        <w:i/>
        <w:sz w:val="16"/>
        <w:szCs w:val="16"/>
      </w:rPr>
    </w:pPr>
    <w:r>
      <w:rPr>
        <w:rFonts w:ascii="Times New Roman" w:hAnsi="Times New Roman"/>
        <w:i/>
        <w:iCs/>
        <w:kern w:val="2"/>
        <w:sz w:val="16"/>
        <w:szCs w:val="16"/>
      </w:rPr>
      <w:t>Nazwa projektu: „</w:t>
    </w:r>
    <w:r>
      <w:rPr>
        <w:rFonts w:eastAsia="Calibri" w:ascii="Times New Roman" w:hAnsi="Times New Roman" w:eastAsiaTheme="minorHAnsi"/>
        <w:i/>
        <w:sz w:val="16"/>
        <w:szCs w:val="16"/>
      </w:rPr>
      <w:t>Pracuję nad sobą, poprzez wyższe kwalifikacje do lepszej pracy”</w:t>
    </w:r>
  </w:p>
  <w:p>
    <w:pPr>
      <w:pStyle w:val="Normal"/>
      <w:spacing w:lineRule="auto" w:line="240" w:before="0" w:after="0"/>
      <w:rPr>
        <w:rFonts w:ascii="Times New Roman" w:hAnsi="Times New Roman" w:eastAsia="Calibri" w:eastAsiaTheme="minorHAnsi"/>
        <w:i/>
        <w:i/>
        <w:sz w:val="16"/>
        <w:szCs w:val="16"/>
      </w:rPr>
    </w:pPr>
    <w:r>
      <w:rPr>
        <w:rFonts w:ascii="Times New Roman" w:hAnsi="Times New Roman"/>
        <w:i/>
        <w:iCs/>
        <w:kern w:val="2"/>
        <w:sz w:val="16"/>
        <w:szCs w:val="16"/>
      </w:rPr>
      <w:t>Biuro projektu: Akademia Pomerania Sp. z o.o., ul. Eugeniusza Kwiatkowskiego 1/23, 71 – 004 Szczecin,  tel. +48 512 031 275,</w:t>
    </w:r>
  </w:p>
  <w:p>
    <w:pPr>
      <w:pStyle w:val="Normal"/>
      <w:spacing w:lineRule="auto" w:line="240" w:before="0" w:after="0"/>
      <w:jc w:val="center"/>
      <w:rPr/>
    </w:pPr>
    <w:r>
      <w:rPr>
        <w:rFonts w:eastAsia="Calibri" w:ascii="Times New Roman" w:hAnsi="Times New Roman" w:eastAsiaTheme="minorHAnsi"/>
        <w:sz w:val="16"/>
        <w:szCs w:val="16"/>
      </w:rPr>
      <w:t xml:space="preserve">e – mail: </w:t>
    </w:r>
    <w:hyperlink r:id="rId1">
      <w:r>
        <w:rPr>
          <w:rStyle w:val="InternetLink"/>
          <w:rFonts w:ascii="Times New Roman" w:hAnsi="Times New Roman"/>
          <w:sz w:val="16"/>
          <w:szCs w:val="16"/>
        </w:rPr>
        <w:t>biuro@akademiapomerania.pl</w:t>
      </w:r>
    </w:hyperlink>
    <w:r>
      <w:rPr>
        <w:rFonts w:ascii="Times New Roman" w:hAnsi="Times New Roman"/>
        <w:sz w:val="16"/>
        <w:szCs w:val="16"/>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2540" distL="114300" distR="114300" simplePos="0" locked="0" layoutInCell="1" allowOverlap="1" relativeHeight="23">
          <wp:simplePos x="0" y="0"/>
          <wp:positionH relativeFrom="margin">
            <wp:posOffset>-142875</wp:posOffset>
          </wp:positionH>
          <wp:positionV relativeFrom="paragraph">
            <wp:posOffset>-226060</wp:posOffset>
          </wp:positionV>
          <wp:extent cx="6479540" cy="454660"/>
          <wp:effectExtent l="0" t="0" r="0" b="0"/>
          <wp:wrapNone/>
          <wp:docPr id="1" name="Obraz 1"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wojciech.krycki\Desktop\Logo zestawienia HQ\FE(PR)-RP-PZ-UE(EFS)\FE(PR)-PZ-UE(EFS) HQ BT.png"/>
                  <pic:cNvPicPr>
                    <a:picLocks noChangeAspect="1" noChangeArrowheads="1"/>
                  </pic:cNvPicPr>
                </pic:nvPicPr>
                <pic:blipFill>
                  <a:blip r:embed="rId1"/>
                  <a:stretch>
                    <a:fillRect/>
                  </a:stretch>
                </pic:blipFill>
                <pic:spPr bwMode="auto">
                  <a:xfrm>
                    <a:off x="0" y="0"/>
                    <a:ext cx="6479540" cy="454660"/>
                  </a:xfrm>
                  <a:prstGeom prst="rect">
                    <a:avLst/>
                  </a:prstGeom>
                </pic:spPr>
              </pic:pic>
            </a:graphicData>
          </a:graphic>
        </wp:anchor>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ind w:left="1440" w:hanging="360"/>
      </w:pPr>
      <w:rPr>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sz w:val="24"/>
        <w:b/>
        <w:rFonts w:ascii="Times New Roman" w:hAnsi="Times New Roman" w:eastAsia="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360" w:hanging="360"/>
      </w:pPr>
    </w:lvl>
    <w:lvl w:ilvl="1">
      <w:start w:val="1"/>
      <w:numFmt w:val="decimal"/>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720" w:hanging="360"/>
      </w:pPr>
      <w:rPr>
        <w:b/>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lvl w:ilvl="0">
      <w:start w:val="1"/>
      <w:numFmt w:val="decimal"/>
      <w:lvlText w:val="%1."/>
      <w:lvlJc w:val="left"/>
      <w:pPr>
        <w:ind w:left="720" w:hanging="360"/>
      </w:pPr>
      <w:rPr>
        <w:b/>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lvl w:ilvl="0">
      <w:start w:val="2"/>
      <w:numFmt w:val="decimal"/>
      <w:lvlText w:val="%1."/>
      <w:lvlJc w:val="left"/>
      <w:pPr>
        <w:ind w:left="720" w:hanging="360"/>
      </w:pPr>
      <w:rPr>
        <w:sz w:val="24"/>
        <w:b/>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lvl w:ilvl="0">
      <w:start w:val="1"/>
      <w:numFmt w:val="decimal"/>
      <w:lvlText w:val="%1)"/>
      <w:lvlJc w:val="left"/>
      <w:pPr>
        <w:ind w:left="720" w:hanging="360"/>
      </w:pPr>
      <w:rPr>
        <w:sz w:val="24"/>
        <w:b/>
        <w:rFonts w:ascii="Times New Roman" w:hAnsi="Times New Roman" w:eastAsia="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1276" w:hanging="360"/>
      </w:pPr>
    </w:lvl>
    <w:lvl w:ilvl="1">
      <w:start w:val="1"/>
      <w:numFmt w:val="lowerLetter"/>
      <w:lvlText w:val="%2."/>
      <w:lvlJc w:val="left"/>
      <w:pPr>
        <w:ind w:left="1996" w:hanging="360"/>
      </w:pPr>
    </w:lvl>
    <w:lvl w:ilvl="2">
      <w:start w:val="1"/>
      <w:numFmt w:val="decimal"/>
      <w:lvlText w:val="%3)"/>
      <w:lvlJc w:val="left"/>
      <w:pPr>
        <w:ind w:left="60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146" w:hanging="360"/>
      </w:pPr>
    </w:lvl>
    <w:lvl w:ilvl="1">
      <w:start w:val="1"/>
      <w:numFmt w:val="lowerLetter"/>
      <w:lvlText w:val="%2)"/>
      <w:lvlJc w:val="left"/>
      <w:pPr>
        <w:tabs>
          <w:tab w:val="num" w:pos="1866"/>
        </w:tabs>
        <w:ind w:left="1866" w:hanging="360"/>
      </w:pPr>
    </w:lvl>
    <w:lvl w:ilvl="2">
      <w:start w:val="1"/>
      <w:numFmt w:val="decimal"/>
      <w:lvlText w:val="%3)"/>
      <w:lvlJc w:val="lef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1800" w:hanging="360"/>
      </w:pPr>
    </w:lvl>
    <w:lvl w:ilvl="1">
      <w:start w:val="1"/>
      <w:numFmt w:val="lowerLetter"/>
      <w:lvlText w:val="%2)"/>
      <w:lvlJc w:val="left"/>
      <w:pPr>
        <w:tabs>
          <w:tab w:val="num" w:pos="2520"/>
        </w:tabs>
        <w:ind w:left="2520" w:hanging="360"/>
      </w:pPr>
    </w:lvl>
    <w:lvl w:ilvl="2">
      <w:start w:val="9"/>
      <w:numFmt w:val="decimal"/>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lvl w:ilvl="0">
      <w:start w:val="1"/>
      <w:numFmt w:val="decimal"/>
      <w:lvlText w:val="%1."/>
      <w:lvlJc w:val="left"/>
      <w:pPr>
        <w:tabs>
          <w:tab w:val="num" w:pos="360"/>
        </w:tabs>
        <w:ind w:left="360" w:hanging="360"/>
      </w:pPr>
      <w:rPr>
        <w:sz w:val="24"/>
        <w:b w:val="false"/>
        <w:rFonts w:ascii="Times New Roman" w:hAnsi="Times New Roman"/>
      </w:rPr>
    </w:lvl>
    <w:lvl w:ilvl="1">
      <w:start w:val="1"/>
      <w:numFmt w:val="decimal"/>
      <w:lvlText w:val="%2)"/>
      <w:lvlJc w:val="left"/>
      <w:pPr>
        <w:tabs>
          <w:tab w:val="num" w:pos="1800"/>
        </w:tabs>
        <w:ind w:left="1800" w:hanging="360"/>
      </w:pPr>
      <w:rPr>
        <w:color w:val="00000A"/>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tabs>
          <w:tab w:val="num" w:pos="1440"/>
        </w:tabs>
        <w:ind w:left="1440" w:hanging="360"/>
      </w:pPr>
    </w:lvl>
    <w:lvl w:ilvl="1">
      <w:start w:val="1"/>
      <w:numFmt w:val="upperLetter"/>
      <w:lvlText w:val="%2)"/>
      <w:lvlJc w:val="left"/>
      <w:pPr>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lvl w:ilvl="0">
      <w:start w:val="1"/>
      <w:numFmt w:val="lowerLetter"/>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2">
    <w:lvl w:ilvl="0">
      <w:start w:val="1"/>
      <w:numFmt w:val="bullet"/>
      <w:lvlText w:val=""/>
      <w:lvlJc w:val="left"/>
      <w:pPr>
        <w:tabs>
          <w:tab w:val="num" w:pos="1428"/>
        </w:tabs>
        <w:ind w:left="1428" w:hanging="360"/>
      </w:pPr>
      <w:rPr>
        <w:rFonts w:ascii="Symbol" w:hAnsi="Symbol" w:cs="Symbol" w:hint="default"/>
      </w:rPr>
    </w:lvl>
    <w:lvl w:ilvl="1">
      <w:start w:val="1"/>
      <w:numFmt w:val="decimal"/>
      <w:lvlText w:val="%2."/>
      <w:lvlJc w:val="left"/>
      <w:pPr>
        <w:tabs>
          <w:tab w:val="num" w:pos="2148"/>
        </w:tabs>
        <w:ind w:left="2148" w:hanging="360"/>
      </w:p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Fonts w:cs="Courier New"/>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Fonts w:cs="Courier New"/>
      </w:rPr>
    </w:lvl>
    <w:lvl w:ilvl="8">
      <w:start w:val="1"/>
      <w:numFmt w:val="bullet"/>
      <w:lvlText w:val=""/>
      <w:lvlJc w:val="left"/>
      <w:pPr>
        <w:tabs>
          <w:tab w:val="num" w:pos="7188"/>
        </w:tabs>
        <w:ind w:left="7188" w:hanging="360"/>
      </w:pPr>
      <w:rPr>
        <w:rFonts w:ascii="Wingdings" w:hAnsi="Wingdings" w:cs="Wingdings" w:hint="default"/>
      </w:rPr>
    </w:lvl>
  </w:abstractNum>
  <w:abstractNum w:abstractNumId="23">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false"/>
      </w:rPr>
    </w:lvl>
    <w:lvl w:ilvl="2">
      <w:start w:val="1"/>
      <w:numFmt w:val="decimal"/>
      <w:lvlText w:val="%3."/>
      <w:lvlJc w:val="left"/>
      <w:pPr>
        <w:tabs>
          <w:tab w:val="num" w:pos="2340"/>
        </w:tabs>
        <w:ind w:left="2340" w:hanging="360"/>
      </w:pPr>
      <w:rPr>
        <w:b w:val="false"/>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lowerLetter"/>
      <w:lvlText w:val="%1)"/>
      <w:lvlJc w:val="left"/>
      <w:pPr>
        <w:tabs>
          <w:tab w:val="num" w:pos="1440"/>
        </w:tabs>
        <w:ind w:left="1440" w:hanging="360"/>
      </w:pPr>
      <w:rPr>
        <w:rFonts w:eastAsia="Calibri"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28">
    <w:lvl w:ilvl="0">
      <w:start w:val="1"/>
      <w:numFmt w:val="lowerLetter"/>
      <w:lvlText w:val="%1)"/>
      <w:lvlJc w:val="left"/>
      <w:pPr>
        <w:ind w:left="720" w:hanging="360"/>
      </w:pPr>
      <w:rPr>
        <w:b/>
        <w:rFonts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lvl w:ilvl="0">
      <w:start w:val="1"/>
      <w:numFmt w:val="decimal"/>
      <w:lvlText w:val="%1."/>
      <w:lvlJc w:val="left"/>
      <w:pPr>
        <w:tabs>
          <w:tab w:val="num" w:pos="360"/>
        </w:tabs>
        <w:ind w:left="36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700"/>
        </w:tabs>
        <w:ind w:left="2700" w:hanging="360"/>
      </w:pPr>
      <w:rPr>
        <w:sz w:val="24"/>
        <w:rFonts w:ascii="Times New Roman" w:hAnsi="Times New Roman" w:eastAsia="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f1bbf"/>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Heading1">
    <w:name w:val="Heading 1"/>
    <w:basedOn w:val="Normal"/>
    <w:link w:val="Nagwek1Znak"/>
    <w:qFormat/>
    <w:rsid w:val="00416b00"/>
    <w:pPr>
      <w:keepNext/>
      <w:spacing w:lineRule="auto" w:line="240" w:before="0" w:after="0"/>
      <w:jc w:val="both"/>
      <w:outlineLvl w:val="0"/>
    </w:pPr>
    <w:rPr>
      <w:rFonts w:ascii="Times New Roman" w:hAnsi="Times New Roman" w:eastAsia="Times New Roman"/>
      <w:b/>
      <w:bCs/>
      <w:color w:val="000000"/>
      <w:sz w:val="20"/>
      <w:szCs w:val="20"/>
      <w:lang w:eastAsia="pl-PL"/>
    </w:rPr>
  </w:style>
  <w:style w:type="paragraph" w:styleId="Heading2">
    <w:name w:val="Heading 2"/>
    <w:basedOn w:val="Normal"/>
    <w:link w:val="Nagwek2Znak"/>
    <w:unhideWhenUsed/>
    <w:qFormat/>
    <w:rsid w:val="00416b00"/>
    <w:pPr>
      <w:keepNext/>
      <w:spacing w:lineRule="auto" w:line="240" w:before="240" w:after="60"/>
      <w:outlineLvl w:val="1"/>
    </w:pPr>
    <w:rPr>
      <w:rFonts w:ascii="Cambria" w:hAnsi="Cambria" w:eastAsia="" w:cs="" w:asciiTheme="majorHAnsi" w:cstheme="majorBidi" w:eastAsiaTheme="majorEastAsia" w:hAnsiTheme="majorHAnsi"/>
      <w:b/>
      <w:bCs/>
      <w:i/>
      <w:iCs/>
      <w:spacing w:val="4"/>
      <w:sz w:val="28"/>
      <w:szCs w:val="28"/>
      <w:lang w:eastAsia="pl-PL"/>
    </w:rPr>
  </w:style>
  <w:style w:type="paragraph" w:styleId="Heading3">
    <w:name w:val="Heading 3"/>
    <w:basedOn w:val="Normal"/>
    <w:link w:val="Nagwek3Znak"/>
    <w:qFormat/>
    <w:rsid w:val="00416b00"/>
    <w:pPr>
      <w:keepNext/>
      <w:spacing w:lineRule="auto" w:line="240" w:before="0" w:after="0"/>
      <w:jc w:val="center"/>
      <w:outlineLvl w:val="2"/>
    </w:pPr>
    <w:rPr>
      <w:rFonts w:ascii="Times New Roman" w:hAnsi="Times New Roman" w:eastAsia="Times New Roman"/>
      <w:b/>
      <w:bCs/>
      <w:sz w:val="36"/>
      <w:szCs w:val="36"/>
      <w:lang w:eastAsia="pl-PL"/>
    </w:rPr>
  </w:style>
  <w:style w:type="paragraph" w:styleId="Heading4">
    <w:name w:val="Heading 4"/>
    <w:basedOn w:val="Normal"/>
    <w:link w:val="Nagwek4Znak"/>
    <w:qFormat/>
    <w:rsid w:val="00416b00"/>
    <w:pPr>
      <w:keepNext/>
      <w:pBdr>
        <w:top w:val="single" w:sz="4" w:space="1" w:color="00000A"/>
        <w:left w:val="single" w:sz="4" w:space="4" w:color="00000A"/>
        <w:bottom w:val="single" w:sz="4" w:space="1" w:color="00000A"/>
        <w:right w:val="single" w:sz="4" w:space="4" w:color="00000A"/>
      </w:pBdr>
      <w:shd w:val="clear" w:color="auto" w:fill="FFFF00"/>
      <w:spacing w:lineRule="auto" w:line="240" w:before="0" w:after="0"/>
      <w:jc w:val="both"/>
      <w:outlineLvl w:val="3"/>
    </w:pPr>
    <w:rPr>
      <w:rFonts w:ascii="Times New Roman" w:hAnsi="Times New Roman" w:eastAsia="Times New Roman"/>
      <w:b/>
      <w:bCs/>
      <w:color w:val="000000"/>
      <w:sz w:val="24"/>
      <w:szCs w:val="24"/>
      <w:lang w:eastAsia="pl-PL"/>
    </w:rPr>
  </w:style>
  <w:style w:type="paragraph" w:styleId="Heading5">
    <w:name w:val="Heading 5"/>
    <w:basedOn w:val="Normal"/>
    <w:link w:val="Nagwek5Znak"/>
    <w:unhideWhenUsed/>
    <w:qFormat/>
    <w:rsid w:val="00416b00"/>
    <w:pPr>
      <w:spacing w:lineRule="auto" w:line="240" w:before="240" w:after="60"/>
      <w:outlineLvl w:val="4"/>
    </w:pPr>
    <w:rPr>
      <w:rFonts w:ascii="Times New Roman" w:hAnsi="Times New Roman" w:eastAsia="" w:eastAsiaTheme="minorEastAsia"/>
      <w:b/>
      <w:bCs/>
      <w:i/>
      <w:iCs/>
      <w:spacing w:val="4"/>
      <w:sz w:val="26"/>
      <w:szCs w:val="26"/>
      <w:lang w:eastAsia="pl-PL"/>
    </w:rPr>
  </w:style>
  <w:style w:type="paragraph" w:styleId="Heading7">
    <w:name w:val="Heading 7"/>
    <w:basedOn w:val="Normal"/>
    <w:link w:val="Nagwek7Znak"/>
    <w:qFormat/>
    <w:rsid w:val="00416b00"/>
    <w:pPr>
      <w:keepNext/>
      <w:tabs>
        <w:tab w:val="left" w:pos="993" w:leader="none"/>
      </w:tabs>
      <w:spacing w:lineRule="auto" w:line="240" w:before="0" w:after="0"/>
      <w:jc w:val="both"/>
      <w:outlineLvl w:val="6"/>
    </w:pPr>
    <w:rPr>
      <w:rFonts w:ascii="Times New Roman" w:hAnsi="Times New Roman" w:eastAsia="Times New Roman"/>
      <w:sz w:val="24"/>
      <w:szCs w:val="24"/>
      <w:lang w:eastAsia="pl-PL"/>
    </w:rPr>
  </w:style>
  <w:style w:type="paragraph" w:styleId="Heading8">
    <w:name w:val="Heading 8"/>
    <w:basedOn w:val="Normal"/>
    <w:link w:val="Nagwek8Znak"/>
    <w:qFormat/>
    <w:rsid w:val="00416b00"/>
    <w:pPr>
      <w:keepNext/>
      <w:spacing w:lineRule="auto" w:line="240" w:before="0" w:after="0"/>
      <w:outlineLvl w:val="7"/>
    </w:pPr>
    <w:rPr>
      <w:rFonts w:ascii="Times New Roman" w:hAnsi="Times New Roman" w:eastAsia="Times New Roman"/>
      <w:b/>
      <w:bCs/>
      <w:sz w:val="24"/>
      <w:szCs w:val="24"/>
      <w:lang w:eastAsia="pl-PL"/>
    </w:rPr>
  </w:style>
  <w:style w:type="paragraph" w:styleId="Heading9">
    <w:name w:val="Heading 9"/>
    <w:basedOn w:val="Normal"/>
    <w:link w:val="Nagwek9Znak"/>
    <w:qFormat/>
    <w:rsid w:val="00416b00"/>
    <w:pPr>
      <w:keepNext/>
      <w:spacing w:lineRule="auto" w:line="240" w:before="40" w:after="40"/>
      <w:ind w:left="708" w:hanging="0"/>
      <w:jc w:val="both"/>
      <w:outlineLvl w:val="8"/>
    </w:pPr>
    <w:rPr>
      <w:rFonts w:ascii="Times New Roman" w:hAnsi="Times New Roman" w:eastAsia="Times New Roman"/>
      <w:sz w:val="24"/>
      <w:szCs w:val="24"/>
      <w:u w:val="single"/>
      <w:lang w:eastAsia="pl-PL"/>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qFormat/>
    <w:rsid w:val="00951b90"/>
    <w:rPr>
      <w:rFonts w:ascii="Times New Roman" w:hAnsi="Times New Roman" w:eastAsia="Times New Roman" w:cs="Times New Roman"/>
      <w:sz w:val="20"/>
      <w:szCs w:val="20"/>
    </w:rPr>
  </w:style>
  <w:style w:type="character" w:styleId="Footnotereference">
    <w:name w:val="footnote reference"/>
    <w:semiHidden/>
    <w:qFormat/>
    <w:rsid w:val="00951b90"/>
    <w:rPr>
      <w:vertAlign w:val="superscript"/>
    </w:rPr>
  </w:style>
  <w:style w:type="character" w:styleId="TekstpodstawowyZnak" w:customStyle="1">
    <w:name w:val="Tekst podstawowy Znak"/>
    <w:basedOn w:val="DefaultParagraphFont"/>
    <w:link w:val="Tekstpodstawowy"/>
    <w:qFormat/>
    <w:rsid w:val="00951b90"/>
    <w:rPr>
      <w:rFonts w:ascii="Times New Roman" w:hAnsi="Times New Roman" w:eastAsia="Times New Roman" w:cs="Times New Roman"/>
      <w:sz w:val="24"/>
      <w:szCs w:val="24"/>
    </w:rPr>
  </w:style>
  <w:style w:type="character" w:styleId="TytuZnak" w:customStyle="1">
    <w:name w:val="Tytuł Znak"/>
    <w:basedOn w:val="DefaultParagraphFont"/>
    <w:link w:val="Tytu"/>
    <w:qFormat/>
    <w:rsid w:val="00951b90"/>
    <w:rPr>
      <w:rFonts w:ascii="Times New Roman" w:hAnsi="Times New Roman" w:eastAsia="Times New Roman" w:cs="Times New Roman"/>
      <w:b/>
      <w:sz w:val="28"/>
      <w:szCs w:val="20"/>
    </w:rPr>
  </w:style>
  <w:style w:type="character" w:styleId="AkapitzlistZnak" w:customStyle="1">
    <w:name w:val="Akapit z listą Znak"/>
    <w:link w:val="Akapitzlist"/>
    <w:uiPriority w:val="34"/>
    <w:qFormat/>
    <w:locked/>
    <w:rsid w:val="00951b90"/>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Tekstdymka"/>
    <w:qFormat/>
    <w:rsid w:val="003b5e77"/>
    <w:rPr>
      <w:rFonts w:ascii="Segoe UI" w:hAnsi="Segoe UI" w:eastAsia="Calibri" w:cs="Segoe UI"/>
      <w:sz w:val="18"/>
      <w:szCs w:val="18"/>
    </w:rPr>
  </w:style>
  <w:style w:type="character" w:styleId="NagwekZnak" w:customStyle="1">
    <w:name w:val="Nagłówek Znak"/>
    <w:basedOn w:val="DefaultParagraphFont"/>
    <w:link w:val="Nagwek"/>
    <w:uiPriority w:val="99"/>
    <w:qFormat/>
    <w:rsid w:val="00a50f25"/>
    <w:rPr>
      <w:rFonts w:ascii="Calibri" w:hAnsi="Calibri" w:eastAsia="Calibri" w:cs="Times New Roman"/>
    </w:rPr>
  </w:style>
  <w:style w:type="character" w:styleId="StopkaZnak" w:customStyle="1">
    <w:name w:val="Stopka Znak"/>
    <w:basedOn w:val="DefaultParagraphFont"/>
    <w:link w:val="Stopka"/>
    <w:uiPriority w:val="99"/>
    <w:qFormat/>
    <w:rsid w:val="00a50f25"/>
    <w:rPr>
      <w:rFonts w:ascii="Calibri" w:hAnsi="Calibri" w:eastAsia="Calibri" w:cs="Times New Roman"/>
    </w:rPr>
  </w:style>
  <w:style w:type="character" w:styleId="InternetLink">
    <w:name w:val="Internet Link"/>
    <w:basedOn w:val="DefaultParagraphFont"/>
    <w:uiPriority w:val="99"/>
    <w:unhideWhenUsed/>
    <w:rsid w:val="00986b19"/>
    <w:rPr>
      <w:color w:val="0000FF" w:themeColor="hyperlink"/>
      <w:u w:val="single"/>
    </w:rPr>
  </w:style>
  <w:style w:type="character" w:styleId="Nagwek1Znak" w:customStyle="1">
    <w:name w:val="Nagłówek 1 Znak"/>
    <w:basedOn w:val="DefaultParagraphFont"/>
    <w:link w:val="Nagwek1"/>
    <w:qFormat/>
    <w:rsid w:val="00416b00"/>
    <w:rPr>
      <w:rFonts w:ascii="Times New Roman" w:hAnsi="Times New Roman" w:eastAsia="Times New Roman" w:cs="Times New Roman"/>
      <w:b/>
      <w:bCs/>
      <w:color w:val="000000"/>
      <w:sz w:val="20"/>
      <w:szCs w:val="20"/>
      <w:lang w:eastAsia="pl-PL"/>
    </w:rPr>
  </w:style>
  <w:style w:type="character" w:styleId="Nagwek2Znak" w:customStyle="1">
    <w:name w:val="Nagłówek 2 Znak"/>
    <w:basedOn w:val="DefaultParagraphFont"/>
    <w:link w:val="Nagwek2"/>
    <w:qFormat/>
    <w:rsid w:val="00416b00"/>
    <w:rPr>
      <w:rFonts w:ascii="Cambria" w:hAnsi="Cambria" w:eastAsia="" w:cs="" w:asciiTheme="majorHAnsi" w:cstheme="majorBidi" w:eastAsiaTheme="majorEastAsia" w:hAnsiTheme="majorHAnsi"/>
      <w:b/>
      <w:bCs/>
      <w:i/>
      <w:iCs/>
      <w:spacing w:val="4"/>
      <w:sz w:val="28"/>
      <w:szCs w:val="28"/>
      <w:lang w:eastAsia="pl-PL"/>
    </w:rPr>
  </w:style>
  <w:style w:type="character" w:styleId="Nagwek3Znak" w:customStyle="1">
    <w:name w:val="Nagłówek 3 Znak"/>
    <w:basedOn w:val="DefaultParagraphFont"/>
    <w:link w:val="Nagwek3"/>
    <w:qFormat/>
    <w:rsid w:val="00416b00"/>
    <w:rPr>
      <w:rFonts w:ascii="Times New Roman" w:hAnsi="Times New Roman" w:eastAsia="Times New Roman" w:cs="Times New Roman"/>
      <w:b/>
      <w:bCs/>
      <w:sz w:val="36"/>
      <w:szCs w:val="36"/>
      <w:lang w:eastAsia="pl-PL"/>
    </w:rPr>
  </w:style>
  <w:style w:type="character" w:styleId="Nagwek4Znak" w:customStyle="1">
    <w:name w:val="Nagłówek 4 Znak"/>
    <w:basedOn w:val="DefaultParagraphFont"/>
    <w:link w:val="Nagwek4"/>
    <w:qFormat/>
    <w:rsid w:val="00416b00"/>
    <w:rPr>
      <w:rFonts w:ascii="Times New Roman" w:hAnsi="Times New Roman" w:eastAsia="Times New Roman" w:cs="Times New Roman"/>
      <w:color w:val="000000"/>
      <w:sz w:val="24"/>
      <w:szCs w:val="24"/>
      <w:shd w:fill="FFFF00" w:val="clear"/>
      <w:lang w:eastAsia="pl-PL"/>
    </w:rPr>
  </w:style>
  <w:style w:type="character" w:styleId="Nagwek5Znak" w:customStyle="1">
    <w:name w:val="Nagłówek 5 Znak"/>
    <w:basedOn w:val="DefaultParagraphFont"/>
    <w:link w:val="Nagwek5"/>
    <w:qFormat/>
    <w:rsid w:val="00416b00"/>
    <w:rPr>
      <w:rFonts w:ascii="Times New Roman" w:hAnsi="Times New Roman" w:eastAsia="" w:cs="Times New Roman" w:eastAsiaTheme="minorEastAsia"/>
      <w:b/>
      <w:bCs/>
      <w:i/>
      <w:iCs/>
      <w:spacing w:val="4"/>
      <w:sz w:val="26"/>
      <w:szCs w:val="26"/>
      <w:lang w:eastAsia="pl-PL"/>
    </w:rPr>
  </w:style>
  <w:style w:type="character" w:styleId="Nagwek7Znak" w:customStyle="1">
    <w:name w:val="Nagłówek 7 Znak"/>
    <w:basedOn w:val="DefaultParagraphFont"/>
    <w:link w:val="Nagwek7"/>
    <w:qFormat/>
    <w:rsid w:val="00416b00"/>
    <w:rPr>
      <w:rFonts w:ascii="Times New Roman" w:hAnsi="Times New Roman" w:eastAsia="Times New Roman" w:cs="Times New Roman"/>
      <w:sz w:val="24"/>
      <w:szCs w:val="24"/>
      <w:lang w:eastAsia="pl-PL"/>
    </w:rPr>
  </w:style>
  <w:style w:type="character" w:styleId="Nagwek8Znak" w:customStyle="1">
    <w:name w:val="Nagłówek 8 Znak"/>
    <w:basedOn w:val="DefaultParagraphFont"/>
    <w:link w:val="Nagwek8"/>
    <w:qFormat/>
    <w:rsid w:val="00416b00"/>
    <w:rPr>
      <w:rFonts w:ascii="Times New Roman" w:hAnsi="Times New Roman" w:eastAsia="Times New Roman" w:cs="Times New Roman"/>
      <w:b/>
      <w:bCs/>
      <w:sz w:val="24"/>
      <w:szCs w:val="24"/>
      <w:lang w:eastAsia="pl-PL"/>
    </w:rPr>
  </w:style>
  <w:style w:type="character" w:styleId="Nagwek9Znak" w:customStyle="1">
    <w:name w:val="Nagłówek 9 Znak"/>
    <w:basedOn w:val="DefaultParagraphFont"/>
    <w:link w:val="Nagwek9"/>
    <w:qFormat/>
    <w:rsid w:val="00416b00"/>
    <w:rPr>
      <w:rFonts w:ascii="Times New Roman" w:hAnsi="Times New Roman" w:eastAsia="Times New Roman" w:cs="Times New Roman"/>
      <w:sz w:val="24"/>
      <w:szCs w:val="24"/>
      <w:u w:val="single"/>
      <w:lang w:eastAsia="pl-PL"/>
    </w:rPr>
  </w:style>
  <w:style w:type="character" w:styleId="Tekstpodstawowy3Znak" w:customStyle="1">
    <w:name w:val="Tekst podstawowy 3 Znak"/>
    <w:basedOn w:val="DefaultParagraphFont"/>
    <w:link w:val="Tekstpodstawowy3"/>
    <w:qFormat/>
    <w:rsid w:val="00416b00"/>
    <w:rPr>
      <w:rFonts w:ascii="Calibri" w:hAnsi="Calibri" w:eastAsia="Calibri" w:cs="Times New Roman"/>
      <w:sz w:val="16"/>
      <w:szCs w:val="16"/>
      <w:lang w:eastAsia="pl-PL"/>
    </w:rPr>
  </w:style>
  <w:style w:type="character" w:styleId="Emphasis">
    <w:name w:val="Emphasis"/>
    <w:basedOn w:val="DefaultParagraphFont"/>
    <w:qFormat/>
    <w:rsid w:val="00416b00"/>
    <w:rPr>
      <w:i/>
      <w:iCs/>
    </w:rPr>
  </w:style>
  <w:style w:type="character" w:styleId="Tekstpodstawowywcity2Znak" w:customStyle="1">
    <w:name w:val="Tekst podstawowy wcięty 2 Znak"/>
    <w:basedOn w:val="DefaultParagraphFont"/>
    <w:link w:val="Tekstpodstawowywcity2"/>
    <w:uiPriority w:val="99"/>
    <w:qFormat/>
    <w:rsid w:val="00416b00"/>
    <w:rPr>
      <w:rFonts w:ascii="Times New Roman" w:hAnsi="Times New Roman" w:eastAsia="Times New Roman" w:cs="Times New Roman"/>
      <w:sz w:val="20"/>
      <w:szCs w:val="20"/>
      <w:lang w:eastAsia="pl-PL"/>
    </w:rPr>
  </w:style>
  <w:style w:type="character" w:styleId="TekstpodstawowyzwciciemZnak" w:customStyle="1">
    <w:name w:val="Tekst podstawowy z wcięciem Znak"/>
    <w:basedOn w:val="TekstpodstawowyZnak"/>
    <w:link w:val="Tekstpodstawowyzwciciem"/>
    <w:uiPriority w:val="99"/>
    <w:semiHidden/>
    <w:qFormat/>
    <w:rsid w:val="00416b00"/>
    <w:rPr>
      <w:rFonts w:ascii="Times New Roman" w:hAnsi="Times New Roman" w:eastAsia="Times New Roman" w:cs="Times New Roman"/>
      <w:sz w:val="24"/>
      <w:szCs w:val="24"/>
    </w:rPr>
  </w:style>
  <w:style w:type="character" w:styleId="TekstpodstawowywcityZnak" w:customStyle="1">
    <w:name w:val="Tekst podstawowy wcięty Znak"/>
    <w:basedOn w:val="DefaultParagraphFont"/>
    <w:link w:val="Tekstpodstawowywcity"/>
    <w:qFormat/>
    <w:rsid w:val="00416b00"/>
    <w:rPr>
      <w:rFonts w:ascii="Times New Roman" w:hAnsi="Times New Roman" w:eastAsia="Times New Roman" w:cs="Times New Roman"/>
      <w:sz w:val="20"/>
      <w:szCs w:val="20"/>
      <w:lang w:eastAsia="pl-PL"/>
    </w:rPr>
  </w:style>
  <w:style w:type="character" w:styleId="Tekstpodstawowyzwciciem2Znak" w:customStyle="1">
    <w:name w:val="Tekst podstawowy z wcięciem 2 Znak"/>
    <w:basedOn w:val="TekstpodstawowywcityZnak"/>
    <w:link w:val="Tekstpodstawowyzwciciem2"/>
    <w:uiPriority w:val="99"/>
    <w:semiHidden/>
    <w:qFormat/>
    <w:rsid w:val="00416b00"/>
    <w:rPr>
      <w:rFonts w:ascii="Times New Roman" w:hAnsi="Times New Roman" w:eastAsia="Times New Roman" w:cs="Times New Roman"/>
      <w:sz w:val="20"/>
      <w:szCs w:val="20"/>
      <w:lang w:eastAsia="pl-PL"/>
    </w:rPr>
  </w:style>
  <w:style w:type="character" w:styleId="Strong">
    <w:name w:val="Strong"/>
    <w:basedOn w:val="DefaultParagraphFont"/>
    <w:qFormat/>
    <w:rsid w:val="00416b00"/>
    <w:rPr>
      <w:b/>
      <w:bCs/>
    </w:rPr>
  </w:style>
  <w:style w:type="character" w:styleId="Pagenumber">
    <w:name w:val="page number"/>
    <w:basedOn w:val="DefaultParagraphFont"/>
    <w:qFormat/>
    <w:rsid w:val="00416b00"/>
    <w:rPr/>
  </w:style>
  <w:style w:type="character" w:styleId="Tekstpodstawowywcity3Znak" w:customStyle="1">
    <w:name w:val="Tekst podstawowy wcięty 3 Znak"/>
    <w:basedOn w:val="DefaultParagraphFont"/>
    <w:link w:val="Tekstpodstawowywcity3"/>
    <w:qFormat/>
    <w:rsid w:val="00416b00"/>
    <w:rPr>
      <w:rFonts w:ascii="Times New Roman" w:hAnsi="Times New Roman" w:eastAsia="Times New Roman" w:cs="Times New Roman"/>
      <w:sz w:val="16"/>
      <w:szCs w:val="16"/>
      <w:lang w:eastAsia="pl-PL"/>
    </w:rPr>
  </w:style>
  <w:style w:type="character" w:styleId="Tekstpodstawowy2Znak" w:customStyle="1">
    <w:name w:val="Tekst podstawowy 2 Znak"/>
    <w:basedOn w:val="DefaultParagraphFont"/>
    <w:link w:val="Tekstpodstawowy2"/>
    <w:qFormat/>
    <w:rsid w:val="00416b00"/>
    <w:rPr>
      <w:rFonts w:ascii="Times New Roman" w:hAnsi="Times New Roman" w:eastAsia="Times New Roman" w:cs="Times New Roman"/>
      <w:sz w:val="20"/>
      <w:szCs w:val="20"/>
      <w:lang w:eastAsia="pl-PL"/>
    </w:rPr>
  </w:style>
  <w:style w:type="character" w:styleId="Annotationreference">
    <w:name w:val="annotation reference"/>
    <w:qFormat/>
    <w:rsid w:val="00416b00"/>
    <w:rPr>
      <w:sz w:val="16"/>
      <w:szCs w:val="16"/>
    </w:rPr>
  </w:style>
  <w:style w:type="character" w:styleId="TekstkomentarzaZnak" w:customStyle="1">
    <w:name w:val="Tekst komentarza Znak"/>
    <w:basedOn w:val="DefaultParagraphFont"/>
    <w:link w:val="Tekstkomentarza"/>
    <w:qFormat/>
    <w:rsid w:val="00416b00"/>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416b00"/>
    <w:rPr>
      <w:rFonts w:ascii="Times New Roman" w:hAnsi="Times New Roman" w:eastAsia="Times New Roman" w:cs="Times New Roman"/>
      <w:b/>
      <w:bCs/>
      <w:sz w:val="20"/>
      <w:szCs w:val="20"/>
      <w:lang w:val="x-none" w:eastAsia="x-none"/>
    </w:rPr>
  </w:style>
  <w:style w:type="character" w:styleId="ZwykytekstZnak" w:customStyle="1">
    <w:name w:val="Zwykły tekst Znak"/>
    <w:link w:val="Zwykytekst"/>
    <w:uiPriority w:val="99"/>
    <w:qFormat/>
    <w:locked/>
    <w:rsid w:val="00416b00"/>
    <w:rPr>
      <w:rFonts w:ascii="Consolas" w:hAnsi="Consolas" w:eastAsia="Calibri"/>
      <w:sz w:val="21"/>
      <w:szCs w:val="21"/>
    </w:rPr>
  </w:style>
  <w:style w:type="character" w:styleId="ZwykytekstZnak1" w:customStyle="1">
    <w:name w:val="Zwykły tekst Znak1"/>
    <w:basedOn w:val="DefaultParagraphFont"/>
    <w:qFormat/>
    <w:rsid w:val="00416b00"/>
    <w:rPr>
      <w:rFonts w:ascii="Consolas" w:hAnsi="Consolas" w:eastAsia="Calibri" w:cs="Times New Roman"/>
      <w:sz w:val="21"/>
      <w:szCs w:val="21"/>
    </w:rPr>
  </w:style>
  <w:style w:type="character" w:styleId="Akapitdomyslny" w:customStyle="1">
    <w:name w:val="akapitdomyslny"/>
    <w:qFormat/>
    <w:rsid w:val="00416b00"/>
    <w:rPr>
      <w:sz w:val="20"/>
    </w:rPr>
  </w:style>
  <w:style w:type="character" w:styleId="Tocchaptername" w:customStyle="1">
    <w:name w:val="toc-chapter-name"/>
    <w:basedOn w:val="DefaultParagraphFont"/>
    <w:qFormat/>
    <w:rsid w:val="00416b00"/>
    <w:rPr/>
  </w:style>
  <w:style w:type="character" w:styleId="Applestylespan" w:customStyle="1">
    <w:name w:val="apple-style-span"/>
    <w:qFormat/>
    <w:rsid w:val="00416b00"/>
    <w:rPr/>
  </w:style>
  <w:style w:type="character" w:styleId="ListLabel1">
    <w:name w:val="ListLabel 1"/>
    <w:qFormat/>
    <w:rPr>
      <w:u w:val="none"/>
    </w:rPr>
  </w:style>
  <w:style w:type="character" w:styleId="ListLabel2">
    <w:name w:val="ListLabel 2"/>
    <w:qFormat/>
    <w:rPr>
      <w:rFonts w:ascii="Times New Roman" w:hAnsi="Times New Roman" w:eastAsia="Calibri" w:cs="Times New Roman"/>
      <w:b/>
      <w:sz w:val="24"/>
    </w:rPr>
  </w:style>
  <w:style w:type="character" w:styleId="ListLabel3">
    <w:name w:val="ListLabel 3"/>
    <w:qFormat/>
    <w:rPr>
      <w:rFonts w:ascii="Times New Roman" w:hAnsi="Times New Roman"/>
      <w:b/>
    </w:rPr>
  </w:style>
  <w:style w:type="character" w:styleId="ListLabel4">
    <w:name w:val="ListLabel 4"/>
    <w:qFormat/>
    <w:rPr>
      <w:rFonts w:ascii="Times New Roman" w:hAnsi="Times New Roman"/>
      <w:b/>
    </w:rPr>
  </w:style>
  <w:style w:type="character" w:styleId="ListLabel5">
    <w:name w:val="ListLabel 5"/>
    <w:qFormat/>
    <w:rPr>
      <w:rFonts w:ascii="Times New Roman" w:hAnsi="Times New Roman"/>
      <w:b/>
      <w:sz w:val="24"/>
    </w:rPr>
  </w:style>
  <w:style w:type="character" w:styleId="ListLabel6">
    <w:name w:val="ListLabel 6"/>
    <w:qFormat/>
    <w:rPr>
      <w:rFonts w:ascii="Times New Roman" w:hAnsi="Times New Roman" w:eastAsia="Calibri" w:cs="Times New Roman"/>
      <w:b/>
      <w:sz w:val="24"/>
    </w:rPr>
  </w:style>
  <w:style w:type="character" w:styleId="ListLabel7">
    <w:name w:val="ListLabel 7"/>
    <w:qFormat/>
    <w:rPr>
      <w:rFonts w:ascii="Times New Roman" w:hAnsi="Times New Roman"/>
      <w:b w:val="false"/>
      <w:sz w:val="24"/>
    </w:rPr>
  </w:style>
  <w:style w:type="character" w:styleId="ListLabel8">
    <w:name w:val="ListLabel 8"/>
    <w:qFormat/>
    <w:rPr>
      <w:color w:val="00000A"/>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b w:val="false"/>
    </w:rPr>
  </w:style>
  <w:style w:type="character" w:styleId="ListLabel12">
    <w:name w:val="ListLabel 12"/>
    <w:qFormat/>
    <w:rPr>
      <w:b w:val="false"/>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
      <w:b/>
    </w:rPr>
  </w:style>
  <w:style w:type="character" w:styleId="ListLabel18">
    <w:name w:val="ListLabel 18"/>
    <w:qFormat/>
    <w:rPr>
      <w:rFonts w:ascii="Times New Roman" w:hAnsi="Times New Roman" w:eastAsia="Times New Roman" w:cs="Times New Roman"/>
      <w:sz w:val="24"/>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link w:val="TekstpodstawowyZnak"/>
    <w:rsid w:val="00951b90"/>
    <w:pPr>
      <w:tabs>
        <w:tab w:val="left" w:pos="900" w:leader="none"/>
      </w:tabs>
      <w:spacing w:lineRule="auto" w:line="240" w:before="0" w:after="0"/>
      <w:jc w:val="both"/>
    </w:pPr>
    <w:rPr>
      <w:rFonts w:ascii="Times New Roman" w:hAnsi="Times New Roman" w:eastAsia="Times New Roman"/>
      <w:sz w:val="24"/>
      <w:szCs w:val="24"/>
    </w:rPr>
  </w:style>
  <w:style w:type="paragraph" w:styleId="List">
    <w:name w:val="List"/>
    <w:basedOn w:val="Normal"/>
    <w:rsid w:val="00416b00"/>
    <w:pPr>
      <w:spacing w:lineRule="auto" w:line="240" w:before="0" w:after="0"/>
      <w:ind w:left="283" w:hanging="283"/>
      <w:contextualSpacing/>
    </w:pPr>
    <w:rPr>
      <w:spacing w:val="4"/>
      <w:sz w:val="20"/>
      <w:szCs w:val="20"/>
      <w:lang w:eastAsia="pl-P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text">
    <w:name w:val="footnote text"/>
    <w:basedOn w:val="Normal"/>
    <w:link w:val="TekstprzypisudolnegoZnak"/>
    <w:qFormat/>
    <w:rsid w:val="00951b90"/>
    <w:pPr>
      <w:spacing w:lineRule="auto" w:line="240" w:before="0" w:after="0"/>
    </w:pPr>
    <w:rPr>
      <w:rFonts w:ascii="Times New Roman" w:hAnsi="Times New Roman" w:eastAsia="Times New Roman"/>
      <w:sz w:val="20"/>
      <w:szCs w:val="20"/>
    </w:rPr>
  </w:style>
  <w:style w:type="paragraph" w:styleId="Title">
    <w:name w:val="Title"/>
    <w:basedOn w:val="Normal"/>
    <w:link w:val="TytuZnak"/>
    <w:qFormat/>
    <w:rsid w:val="00951b90"/>
    <w:pPr>
      <w:spacing w:lineRule="auto" w:line="240" w:before="0" w:after="0"/>
      <w:jc w:val="center"/>
    </w:pPr>
    <w:rPr>
      <w:rFonts w:ascii="Times New Roman" w:hAnsi="Times New Roman" w:eastAsia="Times New Roman"/>
      <w:b/>
      <w:sz w:val="28"/>
      <w:szCs w:val="20"/>
    </w:rPr>
  </w:style>
  <w:style w:type="paragraph" w:styleId="ListParagraph">
    <w:name w:val="List Paragraph"/>
    <w:basedOn w:val="Normal"/>
    <w:link w:val="AkapitzlistZnak"/>
    <w:uiPriority w:val="34"/>
    <w:qFormat/>
    <w:rsid w:val="00951b90"/>
    <w:pPr>
      <w:spacing w:lineRule="auto" w:line="240" w:before="0" w:after="0"/>
      <w:ind w:left="708" w:hanging="0"/>
    </w:pPr>
    <w:rPr>
      <w:rFonts w:ascii="Times New Roman" w:hAnsi="Times New Roman" w:eastAsia="Times New Roman"/>
      <w:sz w:val="24"/>
      <w:szCs w:val="24"/>
      <w:lang w:eastAsia="pl-PL"/>
    </w:rPr>
  </w:style>
  <w:style w:type="paragraph" w:styleId="BalloonText">
    <w:name w:val="Balloon Text"/>
    <w:basedOn w:val="Normal"/>
    <w:link w:val="TekstdymkaZnak"/>
    <w:unhideWhenUsed/>
    <w:qFormat/>
    <w:rsid w:val="003b5e77"/>
    <w:pPr>
      <w:spacing w:lineRule="auto" w:line="240" w:before="0" w:after="0"/>
    </w:pPr>
    <w:rPr>
      <w:rFonts w:ascii="Segoe UI" w:hAnsi="Segoe UI" w:cs="Segoe UI"/>
      <w:sz w:val="18"/>
      <w:szCs w:val="18"/>
    </w:rPr>
  </w:style>
  <w:style w:type="paragraph" w:styleId="Header">
    <w:name w:val="Header"/>
    <w:basedOn w:val="Normal"/>
    <w:link w:val="NagwekZnak"/>
    <w:uiPriority w:val="99"/>
    <w:unhideWhenUsed/>
    <w:rsid w:val="00a50f25"/>
    <w:pPr>
      <w:tabs>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a50f25"/>
    <w:pPr>
      <w:tabs>
        <w:tab w:val="center" w:pos="4536" w:leader="none"/>
        <w:tab w:val="right" w:pos="9072" w:leader="none"/>
      </w:tabs>
      <w:spacing w:lineRule="auto" w:line="240" w:before="0" w:after="0"/>
    </w:pPr>
    <w:rPr/>
  </w:style>
  <w:style w:type="paragraph" w:styleId="BodyText3">
    <w:name w:val="Body Text 3"/>
    <w:basedOn w:val="Normal"/>
    <w:link w:val="Tekstpodstawowy3Znak"/>
    <w:unhideWhenUsed/>
    <w:qFormat/>
    <w:rsid w:val="00416b00"/>
    <w:pPr>
      <w:spacing w:lineRule="auto" w:line="240" w:before="0" w:after="120"/>
    </w:pPr>
    <w:rPr>
      <w:sz w:val="16"/>
      <w:szCs w:val="16"/>
      <w:lang w:eastAsia="pl-PL"/>
    </w:rPr>
  </w:style>
  <w:style w:type="paragraph" w:styleId="Default" w:customStyle="1">
    <w:name w:val="Default"/>
    <w:qFormat/>
    <w:rsid w:val="00416b00"/>
    <w:pPr>
      <w:widowControl/>
      <w:bidi w:val="0"/>
      <w:spacing w:lineRule="auto" w:line="240" w:before="0" w:after="0"/>
      <w:jc w:val="left"/>
    </w:pPr>
    <w:rPr>
      <w:rFonts w:ascii="Arial" w:hAnsi="Arial" w:cs="Arial" w:eastAsia="Calibri"/>
      <w:color w:val="000000"/>
      <w:kern w:val="0"/>
      <w:sz w:val="24"/>
      <w:szCs w:val="24"/>
      <w:lang w:val="pl-PL" w:eastAsia="en-US" w:bidi="ar-SA"/>
    </w:rPr>
  </w:style>
  <w:style w:type="paragraph" w:styleId="NormalWeb">
    <w:name w:val="Normal (Web)"/>
    <w:basedOn w:val="Normal"/>
    <w:unhideWhenUsed/>
    <w:qFormat/>
    <w:rsid w:val="00416b00"/>
    <w:pPr>
      <w:spacing w:lineRule="auto" w:line="240" w:beforeAutospacing="1" w:afterAutospacing="1"/>
    </w:pPr>
    <w:rPr>
      <w:rFonts w:ascii="Times New Roman" w:hAnsi="Times New Roman" w:eastAsia="" w:eastAsiaTheme="minorEastAsia"/>
      <w:sz w:val="24"/>
      <w:szCs w:val="24"/>
      <w:lang w:eastAsia="pl-PL"/>
    </w:rPr>
  </w:style>
  <w:style w:type="paragraph" w:styleId="BodyTextIndent2">
    <w:name w:val="Body Text Indent 2"/>
    <w:basedOn w:val="Normal"/>
    <w:link w:val="Tekstpodstawowywcity2Znak"/>
    <w:uiPriority w:val="99"/>
    <w:unhideWhenUsed/>
    <w:qFormat/>
    <w:rsid w:val="00416b00"/>
    <w:pPr>
      <w:spacing w:lineRule="auto" w:line="480" w:before="0" w:after="120"/>
      <w:ind w:left="283" w:hanging="0"/>
    </w:pPr>
    <w:rPr>
      <w:rFonts w:ascii="Times New Roman" w:hAnsi="Times New Roman" w:eastAsia="Times New Roman"/>
      <w:sz w:val="20"/>
      <w:szCs w:val="20"/>
      <w:lang w:eastAsia="pl-PL"/>
    </w:rPr>
  </w:style>
  <w:style w:type="paragraph" w:styleId="BodyTextIndent">
    <w:name w:val="Body Text Indent"/>
    <w:basedOn w:val="TextBody"/>
    <w:link w:val="TekstpodstawowyzwciciemZnak"/>
    <w:uiPriority w:val="99"/>
    <w:semiHidden/>
    <w:unhideWhenUsed/>
    <w:qFormat/>
    <w:rsid w:val="00416b00"/>
    <w:pPr>
      <w:spacing w:lineRule="auto" w:line="276" w:before="0" w:after="200"/>
      <w:ind w:firstLine="360"/>
      <w:jc w:val="left"/>
    </w:pPr>
    <w:rPr>
      <w:rFonts w:ascii="Calibri" w:hAnsi="Calibri" w:eastAsia="Calibri" w:cs="" w:asciiTheme="minorHAnsi" w:cstheme="minorBidi" w:eastAsiaTheme="minorHAnsi" w:hAnsiTheme="minorHAnsi"/>
      <w:sz w:val="22"/>
      <w:szCs w:val="22"/>
    </w:rPr>
  </w:style>
  <w:style w:type="paragraph" w:styleId="TextBodyIndent">
    <w:name w:val="Body Text Indent"/>
    <w:basedOn w:val="Normal"/>
    <w:link w:val="TekstpodstawowywcityZnak"/>
    <w:unhideWhenUsed/>
    <w:rsid w:val="00416b00"/>
    <w:pPr>
      <w:spacing w:lineRule="auto" w:line="240" w:before="0" w:after="120"/>
      <w:ind w:left="283" w:hanging="0"/>
    </w:pPr>
    <w:rPr>
      <w:rFonts w:ascii="Times New Roman" w:hAnsi="Times New Roman" w:eastAsia="Times New Roman"/>
      <w:sz w:val="20"/>
      <w:szCs w:val="20"/>
      <w:lang w:eastAsia="pl-PL"/>
    </w:rPr>
  </w:style>
  <w:style w:type="paragraph" w:styleId="BodyTextFirstIndent2">
    <w:name w:val="Body Text First Indent 2"/>
    <w:basedOn w:val="TextBodyIndent"/>
    <w:link w:val="Tekstpodstawowyzwciciem2Znak"/>
    <w:uiPriority w:val="99"/>
    <w:semiHidden/>
    <w:unhideWhenUsed/>
    <w:qFormat/>
    <w:rsid w:val="00416b00"/>
    <w:pPr>
      <w:spacing w:before="0" w:after="200"/>
      <w:ind w:left="360" w:firstLine="360"/>
    </w:pPr>
    <w:rPr/>
  </w:style>
  <w:style w:type="paragraph" w:styleId="BodyText21" w:customStyle="1">
    <w:name w:val="Body Text 21"/>
    <w:basedOn w:val="Normal"/>
    <w:qFormat/>
    <w:rsid w:val="00416b00"/>
    <w:pPr>
      <w:tabs>
        <w:tab w:val="left" w:pos="0" w:leader="none"/>
      </w:tabs>
      <w:spacing w:lineRule="auto" w:line="240" w:before="0" w:after="0"/>
      <w:jc w:val="both"/>
    </w:pPr>
    <w:rPr>
      <w:rFonts w:ascii="Times New Roman" w:hAnsi="Times New Roman" w:eastAsia="Times New Roman"/>
      <w:sz w:val="24"/>
      <w:szCs w:val="24"/>
      <w:lang w:eastAsia="pl-PL"/>
    </w:rPr>
  </w:style>
  <w:style w:type="paragraph" w:styleId="Pkt" w:customStyle="1">
    <w:name w:val="pkt"/>
    <w:basedOn w:val="Normal"/>
    <w:uiPriority w:val="99"/>
    <w:qFormat/>
    <w:rsid w:val="00416b00"/>
    <w:pPr>
      <w:spacing w:lineRule="auto" w:line="240" w:before="60" w:after="60"/>
      <w:ind w:left="851" w:hanging="295"/>
      <w:jc w:val="both"/>
    </w:pPr>
    <w:rPr>
      <w:rFonts w:ascii="Times New Roman" w:hAnsi="Times New Roman" w:eastAsia="Times New Roman"/>
      <w:sz w:val="24"/>
      <w:szCs w:val="24"/>
      <w:lang w:eastAsia="pl-PL"/>
    </w:rPr>
  </w:style>
  <w:style w:type="paragraph" w:styleId="Pkt1art" w:customStyle="1">
    <w:name w:val="pkt1 art"/>
    <w:qFormat/>
    <w:rsid w:val="00416b00"/>
    <w:pPr>
      <w:widowControl/>
      <w:bidi w:val="0"/>
      <w:spacing w:lineRule="auto" w:line="240" w:before="60" w:after="60"/>
      <w:ind w:left="2269" w:hanging="284"/>
      <w:jc w:val="both"/>
    </w:pPr>
    <w:rPr>
      <w:rFonts w:ascii="Times New Roman" w:hAnsi="Times New Roman" w:eastAsia="Times New Roman" w:cs="Times New Roman"/>
      <w:color w:val="auto"/>
      <w:kern w:val="0"/>
      <w:sz w:val="24"/>
      <w:szCs w:val="20"/>
      <w:lang w:eastAsia="pl-PL" w:val="pl-PL" w:bidi="ar-SA"/>
    </w:rPr>
  </w:style>
  <w:style w:type="paragraph" w:styleId="List2">
    <w:name w:val="List Bullet 3"/>
    <w:basedOn w:val="Normal"/>
    <w:rsid w:val="00416b00"/>
    <w:pPr>
      <w:spacing w:lineRule="auto" w:line="240" w:before="0" w:after="0"/>
      <w:ind w:left="566" w:hanging="283"/>
      <w:contextualSpacing/>
    </w:pPr>
    <w:rPr>
      <w:spacing w:val="4"/>
      <w:sz w:val="20"/>
      <w:szCs w:val="20"/>
      <w:lang w:eastAsia="pl-PL"/>
    </w:rPr>
  </w:style>
  <w:style w:type="paragraph" w:styleId="List3">
    <w:name w:val="List Bullet 4"/>
    <w:basedOn w:val="Normal"/>
    <w:rsid w:val="00416b00"/>
    <w:pPr>
      <w:spacing w:lineRule="auto" w:line="240" w:before="0" w:after="0"/>
      <w:ind w:left="849" w:hanging="283"/>
      <w:contextualSpacing/>
    </w:pPr>
    <w:rPr>
      <w:spacing w:val="4"/>
      <w:sz w:val="20"/>
      <w:szCs w:val="20"/>
      <w:lang w:eastAsia="pl-PL"/>
    </w:rPr>
  </w:style>
  <w:style w:type="paragraph" w:styleId="BodyTextIndent3">
    <w:name w:val="Body Text Indent 3"/>
    <w:basedOn w:val="Normal"/>
    <w:link w:val="Tekstpodstawowywcity3Znak"/>
    <w:qFormat/>
    <w:rsid w:val="00416b00"/>
    <w:pPr>
      <w:spacing w:lineRule="auto" w:line="240" w:before="0" w:after="120"/>
      <w:ind w:left="283" w:hanging="0"/>
    </w:pPr>
    <w:rPr>
      <w:rFonts w:ascii="Times New Roman" w:hAnsi="Times New Roman" w:eastAsia="Times New Roman"/>
      <w:sz w:val="16"/>
      <w:szCs w:val="16"/>
      <w:lang w:eastAsia="pl-PL"/>
    </w:rPr>
  </w:style>
  <w:style w:type="paragraph" w:styleId="Lit1" w:customStyle="1">
    <w:name w:val="lit1"/>
    <w:basedOn w:val="Normal"/>
    <w:qFormat/>
    <w:rsid w:val="00416b00"/>
    <w:pPr>
      <w:spacing w:lineRule="auto" w:line="240" w:before="60" w:after="60"/>
      <w:ind w:left="1276" w:hanging="340"/>
      <w:jc w:val="both"/>
    </w:pPr>
    <w:rPr>
      <w:rFonts w:ascii="Times New Roman" w:hAnsi="Times New Roman" w:eastAsia="Times New Roman"/>
      <w:sz w:val="24"/>
      <w:szCs w:val="20"/>
      <w:lang w:eastAsia="pl-PL"/>
    </w:rPr>
  </w:style>
  <w:style w:type="paragraph" w:styleId="Tyt" w:customStyle="1">
    <w:name w:val="tyt"/>
    <w:basedOn w:val="Normal"/>
    <w:qFormat/>
    <w:rsid w:val="00416b00"/>
    <w:pPr>
      <w:keepNext/>
      <w:spacing w:lineRule="auto" w:line="240" w:before="60" w:after="60"/>
      <w:jc w:val="center"/>
    </w:pPr>
    <w:rPr>
      <w:rFonts w:ascii="Times New Roman" w:hAnsi="Times New Roman" w:eastAsia="Times New Roman"/>
      <w:b/>
      <w:sz w:val="24"/>
      <w:szCs w:val="20"/>
      <w:lang w:eastAsia="pl-PL"/>
    </w:rPr>
  </w:style>
  <w:style w:type="paragraph" w:styleId="Ust" w:customStyle="1">
    <w:name w:val="ust"/>
    <w:qFormat/>
    <w:rsid w:val="00416b00"/>
    <w:pPr>
      <w:widowControl/>
      <w:bidi w:val="0"/>
      <w:spacing w:lineRule="auto" w:line="240" w:before="60" w:after="60"/>
      <w:ind w:left="426" w:hanging="284"/>
      <w:jc w:val="both"/>
    </w:pPr>
    <w:rPr>
      <w:rFonts w:ascii="Times New Roman" w:hAnsi="Times New Roman" w:eastAsia="Times New Roman" w:cs="Times New Roman"/>
      <w:color w:val="auto"/>
      <w:kern w:val="0"/>
      <w:sz w:val="24"/>
      <w:szCs w:val="20"/>
      <w:lang w:eastAsia="pl-PL" w:val="pl-PL" w:bidi="ar-SA"/>
    </w:rPr>
  </w:style>
  <w:style w:type="paragraph" w:styleId="Zmart2" w:customStyle="1">
    <w:name w:val="zm art2"/>
    <w:basedOn w:val="Normal"/>
    <w:qFormat/>
    <w:rsid w:val="00416b00"/>
    <w:pPr>
      <w:spacing w:lineRule="auto" w:line="240" w:before="60" w:after="60"/>
      <w:ind w:left="1843" w:hanging="1219"/>
      <w:jc w:val="both"/>
    </w:pPr>
    <w:rPr>
      <w:rFonts w:ascii="Times New Roman" w:hAnsi="Times New Roman" w:eastAsia="Times New Roman"/>
      <w:sz w:val="24"/>
      <w:szCs w:val="20"/>
      <w:lang w:eastAsia="pl-PL"/>
    </w:rPr>
  </w:style>
  <w:style w:type="paragraph" w:styleId="Standard" w:customStyle="1">
    <w:name w:val="Standard"/>
    <w:qFormat/>
    <w:rsid w:val="00416b00"/>
    <w:pPr>
      <w:widowControl w:val="false"/>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BodyText2">
    <w:name w:val="Body Text 2"/>
    <w:basedOn w:val="Normal"/>
    <w:link w:val="Tekstpodstawowy2Znak"/>
    <w:qFormat/>
    <w:rsid w:val="00416b00"/>
    <w:pPr>
      <w:spacing w:lineRule="auto" w:line="480" w:before="0" w:after="120"/>
    </w:pPr>
    <w:rPr>
      <w:rFonts w:ascii="Times New Roman" w:hAnsi="Times New Roman" w:eastAsia="Times New Roman"/>
      <w:sz w:val="20"/>
      <w:szCs w:val="20"/>
      <w:lang w:eastAsia="pl-PL"/>
    </w:rPr>
  </w:style>
  <w:style w:type="paragraph" w:styleId="NoSpacing">
    <w:name w:val="No Spacing"/>
    <w:uiPriority w:val="1"/>
    <w:qFormat/>
    <w:rsid w:val="00416b00"/>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BlockText">
    <w:name w:val="Block Text"/>
    <w:basedOn w:val="Normal"/>
    <w:qFormat/>
    <w:rsid w:val="00416b00"/>
    <w:pPr>
      <w:widowControl w:val="false"/>
      <w:shd w:val="clear" w:color="auto" w:fill="FFFFFF"/>
      <w:spacing w:lineRule="auto" w:line="240" w:before="0" w:after="0"/>
      <w:ind w:left="1402" w:right="2" w:hanging="1402"/>
      <w:jc w:val="center"/>
    </w:pPr>
    <w:rPr>
      <w:rFonts w:ascii="Times New Roman" w:hAnsi="Times New Roman" w:eastAsia="Times New Roman"/>
      <w:b/>
      <w:bCs/>
      <w:color w:val="000000"/>
      <w:spacing w:val="-3"/>
      <w:sz w:val="24"/>
      <w:szCs w:val="24"/>
      <w:lang w:eastAsia="pl-PL"/>
    </w:rPr>
  </w:style>
  <w:style w:type="paragraph" w:styleId="Annotationtext">
    <w:name w:val="annotation text"/>
    <w:basedOn w:val="Normal"/>
    <w:link w:val="TekstkomentarzaZnak"/>
    <w:qFormat/>
    <w:rsid w:val="00416b00"/>
    <w:pPr>
      <w:spacing w:lineRule="auto" w:line="240" w:before="0" w:after="0"/>
    </w:pPr>
    <w:rPr>
      <w:rFonts w:ascii="Times New Roman" w:hAnsi="Times New Roman" w:eastAsia="Times New Roman"/>
      <w:sz w:val="20"/>
      <w:szCs w:val="20"/>
      <w:lang w:eastAsia="pl-PL"/>
    </w:rPr>
  </w:style>
  <w:style w:type="paragraph" w:styleId="Annotationsubject">
    <w:name w:val="annotation subject"/>
    <w:basedOn w:val="Annotationtext"/>
    <w:link w:val="TematkomentarzaZnak"/>
    <w:qFormat/>
    <w:rsid w:val="00416b00"/>
    <w:pPr/>
    <w:rPr>
      <w:b/>
      <w:bCs/>
      <w:lang w:val="x-none" w:eastAsia="x-none"/>
    </w:rPr>
  </w:style>
  <w:style w:type="paragraph" w:styleId="ZLITPKTzmpktliter" w:customStyle="1">
    <w:name w:val="Z_LIT/PKT – zm. pkt literą"/>
    <w:basedOn w:val="Normal"/>
    <w:uiPriority w:val="47"/>
    <w:qFormat/>
    <w:rsid w:val="00416b00"/>
    <w:pPr>
      <w:spacing w:lineRule="auto" w:line="360" w:before="0" w:after="0"/>
      <w:ind w:left="1497" w:hanging="510"/>
      <w:jc w:val="both"/>
    </w:pPr>
    <w:rPr>
      <w:rFonts w:ascii="Times" w:hAnsi="Times" w:eastAsia="Times New Roman" w:cs="Arial"/>
      <w:bCs/>
      <w:sz w:val="24"/>
      <w:szCs w:val="20"/>
      <w:lang w:eastAsia="pl-PL"/>
    </w:rPr>
  </w:style>
  <w:style w:type="paragraph" w:styleId="ZLITUSTzmustliter" w:customStyle="1">
    <w:name w:val="Z_LIT/UST(§) – zm. ust. (§) literą"/>
    <w:basedOn w:val="Normal"/>
    <w:qFormat/>
    <w:rsid w:val="00416b00"/>
    <w:pPr>
      <w:suppressAutoHyphens w:val="true"/>
      <w:spacing w:lineRule="auto" w:line="360" w:before="0" w:after="0"/>
      <w:ind w:left="987" w:firstLine="510"/>
      <w:jc w:val="both"/>
    </w:pPr>
    <w:rPr>
      <w:rFonts w:ascii="Times" w:hAnsi="Times" w:eastAsia="Times New Roman" w:cs="Arial"/>
      <w:bCs/>
      <w:sz w:val="24"/>
      <w:szCs w:val="20"/>
      <w:lang w:eastAsia="pl-PL"/>
    </w:rPr>
  </w:style>
  <w:style w:type="paragraph" w:styleId="PlainText">
    <w:name w:val="Plain Text"/>
    <w:basedOn w:val="Normal"/>
    <w:link w:val="ZwykytekstZnak"/>
    <w:uiPriority w:val="99"/>
    <w:unhideWhenUsed/>
    <w:qFormat/>
    <w:rsid w:val="00416b00"/>
    <w:pPr>
      <w:spacing w:lineRule="auto" w:line="240" w:before="0" w:after="0"/>
    </w:pPr>
    <w:rPr>
      <w:rFonts w:ascii="Consolas" w:hAnsi="Consolas" w:cs="" w:cstheme="minorBidi"/>
      <w:sz w:val="21"/>
      <w:szCs w:val="21"/>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416b00"/>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416b00"/>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akademiapomerania.pl" TargetMode="External"/><Relationship Id="rId3" Type="http://schemas.openxmlformats.org/officeDocument/2006/relationships/hyperlink" Target="mailto:biuro@akademiapomerania.pl" TargetMode="External"/><Relationship Id="rId4" Type="http://schemas.openxmlformats.org/officeDocument/2006/relationships/hyperlink" Target="mailto:biuro@akademiapomerania.pl" TargetMode="External"/><Relationship Id="rId5" Type="http://schemas.openxmlformats.org/officeDocument/2006/relationships/hyperlink" Target="mailto:biuro@akademiapomerania.p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iuro@akademiapomerania.pl"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LibreOffice/5.4.0.3$MacOSX_X86_64 LibreOffice_project/7556cbc6811c9d992f4064ab9287069087d7f62c</Application>
  <Pages>22</Pages>
  <Words>6282</Words>
  <Characters>44241</Characters>
  <CharactersWithSpaces>50663</CharactersWithSpaces>
  <Paragraphs>407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2020-02-05T11:10:00Z</dcterms:created>
  <dc:creator>marta.baranowska</dc:creator>
  <dc:description/>
  <dc:language>pl-PL</dc:language>
  <cp:lastModifiedBy/>
  <cp:lastPrinted>2016-08-10T07:42:00Z</cp:lastPrinted>
  <dcterms:modified xsi:type="dcterms:W3CDTF">2020-02-07T12:04:29Z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