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Załącznik nr 5 do Instrukcji dla Wykonawców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UMOWA Nr  ………/2020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lang w:eastAsia="pl-PL"/>
        </w:rPr>
      </w:pPr>
      <w:r>
        <w:rPr>
          <w:rFonts w:eastAsia="Times New Roman" w:ascii="Times New Roman" w:hAnsi="Times New Roman"/>
          <w:b/>
          <w:caps/>
          <w:lang w:eastAsia="pl-PL"/>
        </w:rPr>
        <w:t>O wykonanie USŁUG SZKOLENIOWYCH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Cs/>
          <w:kern w:val="2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 xml:space="preserve">w ramach projektu </w:t>
      </w:r>
      <w:r>
        <w:rPr>
          <w:rFonts w:ascii="Times New Roman" w:hAnsi="Times New Roman"/>
          <w:b/>
          <w:iCs/>
          <w:kern w:val="2"/>
        </w:rPr>
        <w:t>„</w:t>
      </w:r>
      <w:r>
        <w:rPr>
          <w:rFonts w:ascii="Times New Roman" w:hAnsi="Times New Roman"/>
          <w:b/>
          <w:iCs/>
          <w:kern w:val="2"/>
          <w:lang w:eastAsia="pl-PL"/>
        </w:rPr>
        <w:t xml:space="preserve">Doświadczenia otoczenia społeczno - gospodarczego drogą do dostosowania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</w:rPr>
      </w:pPr>
      <w:r>
        <w:rPr>
          <w:rFonts w:ascii="Times New Roman" w:hAnsi="Times New Roman"/>
          <w:b/>
          <w:iCs/>
          <w:kern w:val="2"/>
          <w:lang w:eastAsia="pl-PL"/>
        </w:rPr>
        <w:t>kształcenia zawodowego do potrzeb regionalnego rynku pracy</w:t>
      </w:r>
      <w:r>
        <w:rPr>
          <w:rFonts w:eastAsia="Calibri" w:ascii="Times New Roman" w:hAnsi="Times New Roman" w:eastAsiaTheme="minorHAnsi"/>
          <w:b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zawarta w dniu ………... 2020 r. </w:t>
      </w:r>
      <w:r>
        <w:rPr>
          <w:rFonts w:ascii="Times New Roman" w:hAnsi="Times New Roman"/>
          <w:bCs/>
        </w:rPr>
        <w:t>w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Szczecinie </w:t>
      </w:r>
      <w:r>
        <w:rPr>
          <w:rFonts w:ascii="Times New Roman" w:hAnsi="Times New Roman"/>
          <w:bCs/>
        </w:rPr>
        <w:t>pomiędzy: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lang w:eastAsia="pl-PL"/>
        </w:rPr>
        <w:t>Akademia Pomerania  Sp.z o.o.</w:t>
      </w:r>
      <w:r>
        <w:rPr>
          <w:rFonts w:eastAsia="Times New Roman" w:ascii="Times New Roman" w:hAnsi="Times New Roman"/>
          <w:b/>
          <w:lang w:eastAsia="pl-PL"/>
        </w:rPr>
        <w:t xml:space="preserve">, </w:t>
      </w:r>
      <w:r>
        <w:rPr>
          <w:rFonts w:eastAsia="Times New Roman" w:ascii="Times New Roman" w:hAnsi="Times New Roman"/>
          <w:lang w:eastAsia="pl-PL"/>
        </w:rPr>
        <w:t>ul.</w:t>
      </w:r>
      <w:r>
        <w:rPr>
          <w:rFonts w:eastAsia="Times New Roman" w:ascii="Times New Roman" w:hAnsi="Times New Roman"/>
          <w:lang w:eastAsia="pl-PL"/>
        </w:rPr>
        <w:t>E.Kwiatkowskiego 1/23</w:t>
      </w:r>
      <w:r>
        <w:rPr>
          <w:rFonts w:eastAsia="Times New Roman" w:ascii="Times New Roman" w:hAnsi="Times New Roman"/>
          <w:lang w:eastAsia="pl-PL"/>
        </w:rPr>
        <w:t>, 7</w:t>
      </w:r>
      <w:r>
        <w:rPr>
          <w:rFonts w:eastAsia="Times New Roman" w:ascii="Times New Roman" w:hAnsi="Times New Roman"/>
          <w:lang w:eastAsia="pl-PL"/>
        </w:rPr>
        <w:t>1-004</w:t>
      </w:r>
      <w:r>
        <w:rPr>
          <w:rFonts w:eastAsia="Times New Roman" w:ascii="Times New Roman" w:hAnsi="Times New Roman"/>
          <w:lang w:eastAsia="pl-PL"/>
        </w:rPr>
        <w:t xml:space="preserve"> Szczecin, zarejestrowaną pod numerem KRS </w:t>
      </w:r>
      <w:r>
        <w:rPr>
          <w:rFonts w:eastAsia="Times New Roman" w:ascii="Times New Roman" w:hAnsi="Times New Roman"/>
          <w:b w:val="false"/>
          <w:bCs w:val="false"/>
          <w:sz w:val="20"/>
          <w:lang w:eastAsia="pl-PL"/>
        </w:rPr>
        <w:t xml:space="preserve">0000603621 </w:t>
      </w:r>
      <w:r>
        <w:rPr>
          <w:rFonts w:eastAsia="Times New Roman" w:ascii="Times New Roman" w:hAnsi="Times New Roman"/>
          <w:lang w:eastAsia="pl-PL"/>
        </w:rPr>
        <w:t>w Sądzie Rejonowym Szczecin – Centrum w Szczecinie, XIII Wydział Gospodarczy, nr NIP: 8522</w:t>
      </w:r>
      <w:r>
        <w:rPr>
          <w:rFonts w:eastAsia="Times New Roman" w:ascii="Times New Roman" w:hAnsi="Times New Roman"/>
          <w:lang w:eastAsia="pl-PL"/>
        </w:rPr>
        <w:t>618915</w:t>
      </w:r>
      <w:r>
        <w:rPr>
          <w:rFonts w:eastAsia="Times New Roman" w:ascii="Times New Roman" w:hAnsi="Times New Roman"/>
          <w:lang w:eastAsia="pl-PL"/>
        </w:rPr>
        <w:t>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zwaną w dalszej części Umowy </w:t>
      </w:r>
      <w:r>
        <w:rPr>
          <w:rFonts w:eastAsia="Times New Roman" w:ascii="Times New Roman" w:hAnsi="Times New Roman"/>
          <w:b/>
          <w:lang w:eastAsia="pl-PL"/>
        </w:rPr>
        <w:t xml:space="preserve">Zamawiającym, </w:t>
      </w:r>
      <w:r>
        <w:rPr>
          <w:rFonts w:eastAsia="Times New Roman" w:ascii="Times New Roman" w:hAnsi="Times New Roman"/>
          <w:lang w:eastAsia="pl-PL"/>
        </w:rPr>
        <w:t>którą reprezentują</w:t>
      </w:r>
      <w:r>
        <w:rPr>
          <w:rFonts w:eastAsia="Times New Roman" w:ascii="Times New Roman" w:hAnsi="Times New Roman"/>
          <w:b/>
          <w:lang w:eastAsia="pl-PL"/>
        </w:rPr>
        <w:t>:</w:t>
      </w:r>
    </w:p>
    <w:p>
      <w:pPr>
        <w:pStyle w:val="Normal"/>
        <w:numPr>
          <w:ilvl w:val="0"/>
          <w:numId w:val="13"/>
        </w:numPr>
        <w:spacing w:lineRule="auto" w:line="360" w:before="0" w:after="0"/>
        <w:contextualSpacing/>
        <w:jc w:val="both"/>
        <w:rPr/>
      </w:pPr>
      <w:r>
        <w:rPr>
          <w:rFonts w:eastAsia="Times New Roman" w:ascii="Times New Roman" w:hAnsi="Times New Roman"/>
          <w:lang w:eastAsia="pl-PL"/>
        </w:rPr>
        <w:t>Beata Najda-Prezes Zarządu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……………………………………………………………………</w:t>
      </w:r>
      <w:r>
        <w:rPr>
          <w:rFonts w:eastAsia="Times New Roman" w:ascii="Times New Roman" w:hAnsi="Times New Roman"/>
          <w:lang w:eastAsia="pl-PL"/>
        </w:rPr>
        <w:t>..., ul. ………………………………. ………………………………………………………………………………………...………………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NIP: ……………………………………….……….., REGON: 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reprezentowaną przy niniejszej czynności przez: ………………..…………………………………….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zwaną dalej </w:t>
      </w:r>
      <w:r>
        <w:rPr>
          <w:rFonts w:eastAsia="Times New Roman" w:ascii="Times New Roman" w:hAnsi="Times New Roman"/>
          <w:b/>
          <w:lang w:eastAsia="pl-PL"/>
        </w:rPr>
        <w:t>Wykonawcą.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Niniejsza umowa zostaje zawarta po przeprowadzeniu postępowania o udzielenie zamówienia </w:t>
      </w:r>
      <w:r>
        <w:rPr>
          <w:rFonts w:eastAsia="Calibri" w:ascii="Times New Roman" w:hAnsi="Times New Roman" w:eastAsiaTheme="minorHAnsi"/>
        </w:rPr>
        <w:t xml:space="preserve">w trybie </w:t>
      </w:r>
      <w:r>
        <w:rPr>
          <w:rFonts w:eastAsia="Calibri" w:ascii="Times New Roman" w:hAnsi="Times New Roman" w:eastAsiaTheme="minorHAnsi"/>
          <w:b/>
        </w:rPr>
        <w:t xml:space="preserve">art. </w:t>
      </w:r>
      <w:r>
        <w:rPr>
          <w:rFonts w:eastAsia="Calibri" w:ascii="Times New Roman" w:hAnsi="Times New Roman" w:eastAsiaTheme="minorHAnsi"/>
          <w:b/>
          <w:i/>
          <w:iCs/>
          <w:lang w:eastAsia="pl-PL"/>
        </w:rPr>
        <w:t>6.5.</w:t>
      </w:r>
      <w:r>
        <w:rPr>
          <w:rFonts w:eastAsia="Calibri" w:ascii="Times New Roman" w:hAnsi="Times New Roman" w:eastAsiaTheme="minorHAnsi"/>
          <w:b/>
          <w:iCs/>
          <w:lang w:eastAsia="pl-PL"/>
        </w:rPr>
        <w:t xml:space="preserve">2 „Zasada konkurencyjności” </w:t>
      </w:r>
      <w:r>
        <w:rPr>
          <w:rFonts w:eastAsia="Calibri" w:ascii="Times New Roman" w:hAnsi="Times New Roman" w:eastAsiaTheme="minorHAnsi"/>
          <w:bCs/>
          <w:lang w:eastAsia="pl-PL"/>
        </w:rPr>
        <w:t>Wytycznych w zakresie kwalifikowalno</w:t>
      </w:r>
      <w:r>
        <w:rPr>
          <w:rFonts w:eastAsia="Arial,Bold" w:ascii="Times New Roman" w:hAnsi="Times New Roman"/>
          <w:bCs/>
          <w:lang w:eastAsia="pl-PL"/>
        </w:rPr>
        <w:t>ś</w:t>
      </w:r>
      <w:r>
        <w:rPr>
          <w:rFonts w:eastAsia="Calibri" w:ascii="Times New Roman" w:hAnsi="Times New Roman" w:eastAsiaTheme="minorHAnsi"/>
          <w:bCs/>
          <w:lang w:eastAsia="pl-PL"/>
        </w:rPr>
        <w:t>ci wydatków w ramach Europejskiego Funduszu Rozwoju Regionalnego, Europejskiego Funduszu Społecznego oraz Funduszu Spójno</w:t>
      </w:r>
      <w:r>
        <w:rPr>
          <w:rFonts w:eastAsia="Arial,Bold" w:ascii="Times New Roman" w:hAnsi="Times New Roman"/>
          <w:bCs/>
          <w:lang w:eastAsia="pl-PL"/>
        </w:rPr>
        <w:t>ś</w:t>
      </w:r>
      <w:r>
        <w:rPr>
          <w:rFonts w:eastAsia="Calibri" w:ascii="Times New Roman" w:hAnsi="Times New Roman" w:eastAsiaTheme="minorHAnsi"/>
          <w:bCs/>
          <w:lang w:eastAsia="pl-PL"/>
        </w:rPr>
        <w:t xml:space="preserve">ci na lata 2014-2020, </w:t>
      </w:r>
      <w:r>
        <w:rPr>
          <w:rFonts w:eastAsia="Calibri" w:cs="" w:ascii="Times New Roman" w:hAnsi="Times New Roman" w:cstheme="minorBidi" w:eastAsiaTheme="minorHAnsi"/>
        </w:rPr>
        <w:t xml:space="preserve">o wartości zamówienia powyżej kwoty 50 tys. PLN., </w:t>
      </w:r>
      <w:r>
        <w:rPr>
          <w:rFonts w:eastAsia="Times New Roman" w:ascii="Times New Roman" w:hAnsi="Times New Roman"/>
          <w:lang w:eastAsia="pl-PL"/>
        </w:rPr>
        <w:t xml:space="preserve">w ramach  projektu  pn.: </w:t>
      </w:r>
      <w:r>
        <w:rPr>
          <w:rFonts w:ascii="Times New Roman" w:hAnsi="Times New Roman"/>
          <w:b/>
          <w:iCs/>
          <w:kern w:val="2"/>
        </w:rPr>
        <w:t>„</w:t>
      </w:r>
      <w:r>
        <w:rPr>
          <w:rFonts w:ascii="Times New Roman" w:hAnsi="Times New Roman"/>
          <w:b/>
          <w:iCs/>
          <w:kern w:val="2"/>
          <w:lang w:eastAsia="pl-PL"/>
        </w:rPr>
        <w:t>Zakup usług edukacyjnych i szkoleniowych w projekcie: Pracuję nad sobą, poprzez wyższe kwalifikacje do lepszej pracy</w:t>
      </w:r>
      <w:r>
        <w:rPr>
          <w:rFonts w:eastAsia="Calibri" w:ascii="Times New Roman" w:hAnsi="Times New Roman" w:eastAsiaTheme="minorHAnsi"/>
          <w:b/>
        </w:rPr>
        <w:t>”</w:t>
      </w:r>
      <w:r>
        <w:rPr>
          <w:rFonts w:eastAsia="Times New Roman" w:ascii="Times New Roman" w:hAnsi="Times New Roman"/>
          <w:lang w:eastAsia="pl-PL"/>
        </w:rPr>
        <w:t>, współfinansowanego ze środków Europejskiego Funduszu Społecznego w ramach Regionalnego Programu Operacyjnego Województwa Zachodniopomorskiego 2014-2020”.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FF0000"/>
          <w:lang w:eastAsia="pl-PL"/>
        </w:rPr>
      </w:pPr>
      <w:r>
        <w:rPr>
          <w:rFonts w:eastAsia="Times New Roman" w:ascii="Times New Roman" w:hAnsi="Times New Roman"/>
          <w:b/>
          <w:color w:val="FF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Przedmiot umowy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Zamawiający zleca, a Wykonawca przyjmuje do wykonania  usługę zorganizowania                                             i przeprowadzenia kursu/szkolenia w części ................................... zamówienia na </w:t>
      </w:r>
      <w:r>
        <w:rPr>
          <w:rFonts w:eastAsia="Times New Roman" w:ascii="Times New Roman" w:hAnsi="Times New Roman"/>
          <w:b/>
          <w:lang w:eastAsia="pl-PL"/>
        </w:rPr>
        <w:t xml:space="preserve">„Zakup usług edukacyjnych i szkoleniowych w projekcie: Pracuję nad sobą, poprzez wyższe kwalifikacje do lepszej pracy”, </w:t>
      </w:r>
      <w:r>
        <w:rPr>
          <w:rFonts w:eastAsia="Times New Roman" w:ascii="Times New Roman" w:hAnsi="Times New Roman"/>
          <w:lang w:eastAsia="pl-PL"/>
        </w:rPr>
        <w:t>zgodnie z opisem przedmiotu zamówienia stanowiącym załącznik nr 1 do umowy oraz ofertą Wykonawcy, stanowiącą załącznik nr 2 do umowy.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29" w:after="0"/>
        <w:ind w:left="284" w:right="-2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Wykonawca zobowiązuje się do uruchomienia danego szkolenia/kursu każdorazowo w terminie wskazanym </w:t>
        <w:br/>
        <w:t>w Opisie przedmiotu zamówienia, po uprzednim ustaleniu ze Zleceniodawcą.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exact" w:line="269" w:before="0" w:after="0"/>
        <w:ind w:left="284" w:right="72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Podstawą realizacji przedmiotu umowy stanowi Ogłoszenie wraz z Instrukcją dla Wykonawców oraz oferta cenowa Wykonawcy.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exact" w:line="269" w:before="0" w:after="0"/>
        <w:ind w:left="284" w:right="72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Wszystkie zobowiązania zawarte w ofercie Wykonawcy muszą być bezwzględnie przestrzegane                  i realizowane. Integralną część umowy stanowi załącznik nr 2 zawierający ofertę Wykonawcy.</w:t>
      </w:r>
    </w:p>
    <w:p>
      <w:pPr>
        <w:pStyle w:val="Normal"/>
        <w:spacing w:lineRule="exact" w:line="269" w:before="0" w:after="0"/>
        <w:ind w:right="72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exact" w:line="269" w:before="0" w:after="0"/>
        <w:ind w:right="72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Czas trwania umowy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exact" w:line="269"/>
        <w:ind w:left="284" w:right="7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obowiązuje od momentu jej podpisania do dnia </w:t>
      </w:r>
      <w:r>
        <w:rPr>
          <w:b/>
          <w:sz w:val="22"/>
          <w:szCs w:val="22"/>
        </w:rPr>
        <w:t>30 czerwca 2021</w:t>
      </w:r>
      <w:r>
        <w:rPr>
          <w:sz w:val="22"/>
          <w:szCs w:val="22"/>
        </w:rPr>
        <w:t xml:space="preserve"> roku z tym, że poszczególne szkolenia/kursy w częściach I-IV przewidują różne terminy zakończenia, zgodnie                    z harmonogramami ustalanymi i potwierdzonymi  każdorazowo przez Zleceniodawcę, najpóźniej                  w ciągu 5 dni roboczych przed rozpoczęciem kursu/szkolenia.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  </w:t>
      </w:r>
      <w:r>
        <w:rPr>
          <w:rFonts w:eastAsia="Times New Roman" w:ascii="Times New Roman" w:hAnsi="Times New Roman"/>
          <w:lang w:eastAsia="pl-PL"/>
        </w:rPr>
        <w:t>Wykonawca zobowiązuje się do ich wykonania w następującej specyfikacji czasowej: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exact" w:line="269" w:before="0" w:after="0"/>
        <w:ind w:left="284" w:right="226" w:hanging="0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część I</w:t>
      </w:r>
      <w:r>
        <w:rPr>
          <w:rFonts w:eastAsia="Times New Roman" w:ascii="Times New Roman" w:hAnsi="Times New Roman"/>
          <w:lang w:eastAsia="pl-PL"/>
        </w:rPr>
        <w:t xml:space="preserve"> w terminie:</w:t>
      </w:r>
    </w:p>
    <w:p>
      <w:pPr>
        <w:pStyle w:val="Normal"/>
        <w:tabs>
          <w:tab w:val="left" w:pos="284" w:leader="none"/>
          <w:tab w:val="left" w:pos="709" w:leader="none"/>
        </w:tabs>
        <w:spacing w:lineRule="auto" w:line="240" w:before="0" w:after="0"/>
        <w:ind w:left="284" w:right="72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ab/>
        <w:t>w I i II kwartale 2020r.</w:t>
      </w:r>
    </w:p>
    <w:p>
      <w:pPr>
        <w:pStyle w:val="Normal"/>
        <w:tabs>
          <w:tab w:val="left" w:pos="284" w:leader="none"/>
        </w:tabs>
        <w:spacing w:lineRule="exact" w:line="269" w:before="0" w:after="0"/>
        <w:ind w:left="284" w:right="226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2) </w:t>
      </w:r>
      <w:r>
        <w:rPr>
          <w:rFonts w:eastAsia="Times New Roman" w:ascii="Times New Roman" w:hAnsi="Times New Roman"/>
          <w:b/>
          <w:lang w:eastAsia="pl-PL"/>
        </w:rPr>
        <w:t>część II</w:t>
      </w:r>
      <w:r>
        <w:rPr>
          <w:rFonts w:eastAsia="Times New Roman" w:ascii="Times New Roman" w:hAnsi="Times New Roman"/>
          <w:lang w:eastAsia="pl-PL"/>
        </w:rPr>
        <w:t xml:space="preserve"> w terminie:</w:t>
      </w:r>
    </w:p>
    <w:p>
      <w:pPr>
        <w:pStyle w:val="Normal"/>
        <w:tabs>
          <w:tab w:val="left" w:pos="284" w:leader="none"/>
          <w:tab w:val="left" w:pos="709" w:leader="none"/>
        </w:tabs>
        <w:spacing w:lineRule="auto" w:line="240" w:before="0" w:after="0"/>
        <w:ind w:left="284" w:right="72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ab/>
        <w:t>w III i IV kwartale 2020r.</w:t>
      </w:r>
    </w:p>
    <w:p>
      <w:pPr>
        <w:pStyle w:val="Normal"/>
        <w:tabs>
          <w:tab w:val="left" w:pos="284" w:leader="none"/>
        </w:tabs>
        <w:spacing w:lineRule="exact" w:line="269" w:before="0" w:after="0"/>
        <w:ind w:left="284" w:right="226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3) </w:t>
      </w:r>
      <w:r>
        <w:rPr>
          <w:rFonts w:eastAsia="Times New Roman" w:ascii="Times New Roman" w:hAnsi="Times New Roman"/>
          <w:b/>
          <w:lang w:eastAsia="pl-PL"/>
        </w:rPr>
        <w:t>część III</w:t>
      </w:r>
      <w:r>
        <w:rPr>
          <w:rFonts w:eastAsia="Times New Roman" w:ascii="Times New Roman" w:hAnsi="Times New Roman"/>
          <w:lang w:eastAsia="pl-PL"/>
        </w:rPr>
        <w:t xml:space="preserve"> w terminie:</w:t>
      </w:r>
    </w:p>
    <w:p>
      <w:pPr>
        <w:pStyle w:val="Normal"/>
        <w:tabs>
          <w:tab w:val="left" w:pos="284" w:leader="none"/>
          <w:tab w:val="left" w:pos="709" w:leader="none"/>
        </w:tabs>
        <w:spacing w:lineRule="auto" w:line="240" w:before="0" w:after="0"/>
        <w:ind w:left="284" w:right="72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ab/>
        <w:t>w I i II kwartale 2021r.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spacing w:lineRule="exact" w:line="269" w:before="0" w:after="200"/>
        <w:ind w:left="284" w:right="226" w:hanging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część IV </w:t>
      </w:r>
      <w:r>
        <w:rPr>
          <w:sz w:val="22"/>
          <w:szCs w:val="22"/>
        </w:rPr>
        <w:t>w terminie:</w:t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7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w I i II kwartale 2021r.,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exact" w:line="269"/>
        <w:ind w:left="426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Stronie przysługuje prawo do rozwiązania umowy ze skutkiem natychmiastowym, w przypadku gdy druga strona dopuściła się rażącego naruszenia istotnych postanowień niniejszej umowy. Za rażące naruszenie postanowień umownych uważa się w szczególności: powierzenie przez Wykonawcę wykonania umowy lub jej części podwykonawcom, bez uzgodnienia                                             z Zamawiającym; świadczenia usługi za pomocą szkoleniowców nie mających wiedzy, doświadczenia lub kompetencji w zakresie objętym szkoleniem/kursem; prowadzenie dokumentacji szkoleniowej w sposób nierzetelny; niedopełnienie innych obowiązków, o których mowa w § 3.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 przypadku rażącego naruszenia istotnych postanowień niniejszej umowy, Wykonawcy nie przysługuje wynagrodzenie.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Niniejsza umowa wygasa ze skutkiem natychmiastowym w przypadku prawomocnego skazania Wykonawcy za popełnienie przestępstwa karnego lub karno-skarbowego.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3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Warunki realizacji umowy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niniejszej umowy powinien być wykonany z należytą starannością i z zastosowaniem wiedzy </w:t>
        <w:br/>
        <w:t>i umiejętności niezbędnych do jego wykonania.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wykonania szkoleń/kursów zgodnie z zaakceptowanym przez Zamawiającego  programem szkolenia, w sposób zapewniający uczestnikom szkoleń nabycie należytych umiejętności praktycznych i wiedzy.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zdarzenia, czy okoliczności, które mogą skutkować niewykonaniem, bądź opóźnionym wykonaniem usług koniecznych do pomyślnego i terminowego ukończenia szkoleń/kursów/doradztwa, winny być niezwłocznie zgłoszone Zamawiającemu.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wykorzystywania podczas realizacji usługi materiałów informacyjnych </w:t>
        <w:br/>
        <w:t>i wzorów dokumentów przekazanych przez Zamawiającego, w tym stosowania na materiałach szkoleniowych logotypów, informujących, że przedmiot umowy jest współfinansowany przez Unię Europejską ze środków pochodzących z Europejskiego Funduszu Społecznego w ramach Regionalnego Programu Operacyjnego Województwa Zachodniopomorskiego 2014 - 2020.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w szczególności do:</w:t>
      </w:r>
    </w:p>
    <w:p>
      <w:pPr>
        <w:pStyle w:val="Normal"/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a)  zapewnienia wykwalifikowanej kadry, posiadającej wiedzę i doświadczenie w prowadzeniu szkolenia/kursu;</w:t>
      </w:r>
    </w:p>
    <w:p>
      <w:pPr>
        <w:pStyle w:val="Normal"/>
        <w:spacing w:lineRule="auto" w:line="240" w:before="0" w:after="0"/>
        <w:ind w:left="426" w:right="-2" w:hanging="284"/>
        <w:jc w:val="both"/>
        <w:rPr>
          <w:rFonts w:ascii="Times New Roman" w:hAnsi="Times New Roman" w:eastAsia="Times New Roman"/>
          <w:lang w:eastAsia="pl-PL"/>
        </w:rPr>
      </w:pPr>
      <w:bookmarkStart w:id="0" w:name="_Hlk29583239"/>
      <w:bookmarkEnd w:id="0"/>
      <w:r>
        <w:rPr>
          <w:rFonts w:eastAsia="Times New Roman" w:ascii="Times New Roman" w:hAnsi="Times New Roman"/>
          <w:lang w:eastAsia="pl-PL"/>
        </w:rPr>
        <w:t xml:space="preserve">b) merytorycznego przygotowania i wydrukowania kompletów materiałów szkoleniowych, dla uczestników </w:t>
        <w:br/>
        <w:t>i Zamawiającego (w wersji papierowej oraz elektronicznej), niezbędnych do przeprowadzenia zajęć teoretycznych. Materiały zostaną rozdane uczestnikom w pierwszym dniu zajęć za potwierdzeniem odbioru;</w:t>
      </w:r>
    </w:p>
    <w:p>
      <w:pPr>
        <w:pStyle w:val="Normal"/>
        <w:spacing w:lineRule="auto" w:line="240" w:before="0" w:after="0"/>
        <w:ind w:left="426" w:right="-2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c)  ubezpieczenia uczestników na czas trwania szkolenia od następstw nieszczęśliwych wypadków powstałych </w:t>
        <w:br/>
        <w:t>w związku z udziałem w szkoleniu/kursie oraz w drodze do miejsca świadczenia usługi                           i z powrotem, zgodnie z listą osób do ubezpieczenia przekazaną przez Zamawiającego. Wykonawca przekaże Zamawiającemu kserokopię polisy ubezpieczeniowej oraz kserokopie potwierdzenia zapłaty za ubezpieczenie.</w:t>
      </w:r>
    </w:p>
    <w:p>
      <w:pPr>
        <w:pStyle w:val="Normal"/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d) bieżącego informowania Zamawiającego o nieobecności na szkoleniu uczestników skierowanych przez Zamawiającego;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left" w:pos="567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Zamawiającemu po zakończeniu każdego szkolenia/kursu  kompletną dokumentację szkoleniową dot. zrealizowanego szkolenia/kursu, w tym: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programu szkolenia/kursu zgodnie z tematyką i oczekiwanymi rezultatami;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materiałów szkoleniowych do użytku w trakcie szkolenia/kursu;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dziennika zajęć edukacyjnych zawierającego, wymiar godzin i temat zajęć edukacyjnych oraz podpis prowadzącego zajęcia;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imiennych listy obecności uczestników na wszystkich zajęciach teoretycznych i praktycznych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kopii wydanych certyfikatów/zaświadczeń/świadectw o ukończeniu szkolenia/kursu;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-2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kopii rejestru wydanych zaświadczeń lub innych dokumentów potwierdzających ukończenie szkolenia/kursu </w:t>
        <w:br/>
        <w:t>i uzyskanie kwalifikacji;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ankiet ewaluacyjnych przeprowadzonych (przed rozpoczęciem i po zakończeniu szkolenia/kursu) </w:t>
        <w:br/>
        <w:t>z uczestnikami.</w:t>
      </w:r>
    </w:p>
    <w:p>
      <w:pPr>
        <w:pStyle w:val="Normal"/>
        <w:numPr>
          <w:ilvl w:val="0"/>
          <w:numId w:val="16"/>
        </w:numPr>
        <w:tabs>
          <w:tab w:val="left" w:pos="426" w:leader="none"/>
        </w:tabs>
        <w:spacing w:lineRule="auto" w:line="240" w:before="0" w:after="0"/>
        <w:ind w:left="426" w:right="7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oryginałów pozostałych dokumentów potwierdzających realizację szkolenia/kursu..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right" w:pos="9072" w:leader="dot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 xml:space="preserve">Zamawiający zastrzega sobie prawo wglądu do dokumentów, w tym dokumentów finansowych związanych </w:t>
        <w:br/>
        <w:t>z realizacją szkolenia.</w:t>
      </w:r>
    </w:p>
    <w:p>
      <w:pPr>
        <w:pStyle w:val="Normal"/>
        <w:numPr>
          <w:ilvl w:val="0"/>
          <w:numId w:val="3"/>
        </w:numPr>
        <w:tabs>
          <w:tab w:val="left" w:pos="426" w:leader="none"/>
          <w:tab w:val="right" w:pos="9072" w:leader="dot"/>
        </w:tabs>
        <w:suppressAutoHyphens w:val="true"/>
        <w:spacing w:lineRule="auto" w:line="240" w:before="0" w:after="0"/>
        <w:ind w:left="426" w:hanging="426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Wykonawca zobowiązany jest do przechowywania dokumentacji finansowej i merytorycznej (dotyczącej szkolenia) w siedzibie swojej firmy w sposób zapewniający dostępność, poufność i bezpieczeństwo oraz informowania o miejscu ich archiwizacji.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ascii="Times New Roman" w:hAnsi="Times New Roman"/>
          <w:b/>
          <w:lang w:eastAsia="pl-PL"/>
        </w:rPr>
        <w:t>§ 4</w:t>
      </w:r>
    </w:p>
    <w:p>
      <w:pPr>
        <w:pStyle w:val="Normal"/>
        <w:tabs>
          <w:tab w:val="left" w:pos="345" w:leader="none"/>
        </w:tabs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Zamawiający zastrzega sobie: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0" w:after="0"/>
        <w:ind w:left="345" w:hanging="375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Prawo kontroli przebiegu i efektywności szkolenia oraz frekwencji uczestników.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40" w:before="0" w:after="0"/>
        <w:ind w:left="345" w:hanging="375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Rozwiązania umowy (w terminie 10 dni) w razie nienależytego jej wykonania przez Wykonawcę, po uprzednim pisemnym zawiadomieniu o stwierdzonych nieprawidłowościach, braku przedstawienia zadawalającego wyjaśnienia tych nieprawidłowości.</w:t>
      </w:r>
    </w:p>
    <w:p>
      <w:pPr>
        <w:pStyle w:val="Normal"/>
        <w:keepNext/>
        <w:spacing w:lineRule="auto" w:line="240" w:before="0" w:after="0"/>
        <w:ind w:left="-15" w:hanging="1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Wynagrodzenie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-108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Strony ustalają wynagrodzenie z tytułu realizacji umowy w </w:t>
      </w:r>
      <w:r>
        <w:rPr>
          <w:rFonts w:eastAsia="Times New Roman" w:ascii="Times New Roman" w:hAnsi="Times New Roman"/>
          <w:b/>
          <w:lang w:eastAsia="pl-PL"/>
        </w:rPr>
        <w:t>części I</w:t>
      </w:r>
      <w:r>
        <w:rPr>
          <w:rFonts w:eastAsia="Times New Roman" w:ascii="Times New Roman" w:hAnsi="Times New Roman"/>
          <w:lang w:eastAsia="pl-PL"/>
        </w:rPr>
        <w:t xml:space="preserve"> przedmiotu zamówienia ………… zł brutto (słownie ……………………………… złotych ....../</w:t>
      </w:r>
      <w:r>
        <w:rPr>
          <w:rFonts w:eastAsia="Times New Roman" w:ascii="Times New Roman" w:hAnsi="Times New Roman"/>
          <w:vertAlign w:val="superscript"/>
          <w:lang w:eastAsia="pl-PL"/>
        </w:rPr>
        <w:t>100</w:t>
      </w:r>
      <w:r>
        <w:rPr>
          <w:rFonts w:eastAsia="Times New Roman" w:ascii="Times New Roman" w:hAnsi="Times New Roman"/>
          <w:lang w:eastAsia="pl-PL"/>
        </w:rPr>
        <w:t>), zgodnie z ofertą wykonawcy z dnia ........................ r., tj. ……........  zł za usługę zrealizowaną zgodnie                                          z harmonogramem, płatne w częściach po każdym zrealizowanym kursie.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-108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Strony ustalają wynagrodzenie z tytułu realizacji umowy w</w:t>
      </w:r>
      <w:r>
        <w:rPr>
          <w:rFonts w:eastAsia="Times New Roman" w:ascii="Times New Roman" w:hAnsi="Times New Roman"/>
          <w:b/>
          <w:lang w:eastAsia="pl-PL"/>
        </w:rPr>
        <w:t xml:space="preserve"> części II</w:t>
      </w:r>
      <w:r>
        <w:rPr>
          <w:rFonts w:eastAsia="Times New Roman" w:ascii="Times New Roman" w:hAnsi="Times New Roman"/>
          <w:lang w:eastAsia="pl-PL"/>
        </w:rPr>
        <w:t xml:space="preserve"> przedmiotu zamówienia ………… zł brutto (słownie ……………………………… złotych ....../</w:t>
      </w:r>
      <w:r>
        <w:rPr>
          <w:rFonts w:eastAsia="Times New Roman" w:ascii="Times New Roman" w:hAnsi="Times New Roman"/>
          <w:vertAlign w:val="superscript"/>
          <w:lang w:eastAsia="pl-PL"/>
        </w:rPr>
        <w:t>100</w:t>
      </w:r>
      <w:r>
        <w:rPr>
          <w:rFonts w:eastAsia="Times New Roman" w:ascii="Times New Roman" w:hAnsi="Times New Roman"/>
          <w:lang w:eastAsia="pl-PL"/>
        </w:rPr>
        <w:t>), zgodnie z ofertą wykonawcy z dnia ........................ r., tj. ……........  zł za usługę zrealizowaną zgodnie                                           z harmonogramem, płatne w częściach po każdym zrealizowanym kursie.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-108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Strony ustalają wynagrodzenie z tytułu realizacji umowy w </w:t>
      </w:r>
      <w:r>
        <w:rPr>
          <w:rFonts w:eastAsia="Times New Roman" w:ascii="Times New Roman" w:hAnsi="Times New Roman"/>
          <w:b/>
          <w:lang w:eastAsia="pl-PL"/>
        </w:rPr>
        <w:t>części III</w:t>
      </w:r>
      <w:r>
        <w:rPr>
          <w:rFonts w:eastAsia="Times New Roman" w:ascii="Times New Roman" w:hAnsi="Times New Roman"/>
          <w:lang w:eastAsia="pl-PL"/>
        </w:rPr>
        <w:t xml:space="preserve"> przedmiotu zamówienia ………… zł brutto (słownie ……………………………… złotych ....../</w:t>
      </w:r>
      <w:r>
        <w:rPr>
          <w:rFonts w:eastAsia="Times New Roman" w:ascii="Times New Roman" w:hAnsi="Times New Roman"/>
          <w:vertAlign w:val="superscript"/>
          <w:lang w:eastAsia="pl-PL"/>
        </w:rPr>
        <w:t>100</w:t>
      </w:r>
      <w:r>
        <w:rPr>
          <w:rFonts w:eastAsia="Times New Roman" w:ascii="Times New Roman" w:hAnsi="Times New Roman"/>
          <w:lang w:eastAsia="pl-PL"/>
        </w:rPr>
        <w:t>), zgodnie z ofertą wykonawcy z dnia ........................ r., tj. ……........  zł za usługę zrealizowaną zgodnie                                           z harmonogramem, płatne po zrealizowanym kursie.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Strony ustalają wynagrodzenie z tytułu realizacji umowy w</w:t>
      </w:r>
      <w:r>
        <w:rPr>
          <w:rFonts w:eastAsia="Times New Roman" w:ascii="Times New Roman" w:hAnsi="Times New Roman"/>
          <w:b/>
          <w:lang w:eastAsia="pl-PL"/>
        </w:rPr>
        <w:t xml:space="preserve"> części IV</w:t>
      </w:r>
      <w:r>
        <w:rPr>
          <w:rFonts w:eastAsia="Times New Roman" w:ascii="Times New Roman" w:hAnsi="Times New Roman"/>
          <w:lang w:eastAsia="pl-PL"/>
        </w:rPr>
        <w:t xml:space="preserve"> przedmiotu zamówienia ………… zł brutto (słownie ……………………………… złotych ....../</w:t>
      </w:r>
      <w:r>
        <w:rPr>
          <w:rFonts w:eastAsia="Times New Roman" w:ascii="Times New Roman" w:hAnsi="Times New Roman"/>
          <w:vertAlign w:val="superscript"/>
          <w:lang w:eastAsia="pl-PL"/>
        </w:rPr>
        <w:t>100</w:t>
      </w:r>
      <w:r>
        <w:rPr>
          <w:rFonts w:eastAsia="Times New Roman" w:ascii="Times New Roman" w:hAnsi="Times New Roman"/>
          <w:lang w:eastAsia="pl-PL"/>
        </w:rPr>
        <w:t>), zgodnie z ofertą wykonawcy z dnia ........................ r., tj. ……........  zł za usługę zrealizowaną zgodnie                                        z harmonogramem, płatne po zrealizowanym kursie.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 przypadku skreślenia/rezygnacji uczestnika z kursu wynagrodzenie Wykonawcy nie ulegnie zmianie, ponieważ zostanie dopisany w to miejsce kolejny uczestnik z listy rezerwowej.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Należność Zamawiający ureguluje przelewem na konto Wykonawcy po zakończeniu każdego kursu/szkolenia, zgodnie z terminem usług wskazanym w załączniku nr 1 do umowy na podstawie faktury/rachunku z terminem płatności - 14 dni.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 wykonaniu każdego z kursu/szkolenia przewidzianego w danym kwartale roku Wykonawca najpó</w:t>
      </w:r>
      <w:r>
        <w:rPr>
          <w:rFonts w:eastAsia="TTE1458318t00" w:ascii="Times New Roman" w:hAnsi="Times New Roman"/>
          <w:lang w:eastAsia="pl-PL"/>
        </w:rPr>
        <w:t>ź</w:t>
      </w:r>
      <w:r>
        <w:rPr>
          <w:rFonts w:eastAsia="Times New Roman" w:ascii="Times New Roman" w:hAnsi="Times New Roman"/>
          <w:lang w:eastAsia="pl-PL"/>
        </w:rPr>
        <w:t xml:space="preserve">niej </w:t>
        <w:br/>
        <w:t>w terminie 7 dni od zako</w:t>
      </w:r>
      <w:r>
        <w:rPr>
          <w:rFonts w:eastAsia="TTE1458318t00" w:ascii="Times New Roman" w:hAnsi="Times New Roman"/>
          <w:lang w:eastAsia="pl-PL"/>
        </w:rPr>
        <w:t>ń</w:t>
      </w:r>
      <w:r>
        <w:rPr>
          <w:rFonts w:eastAsia="Times New Roman" w:ascii="Times New Roman" w:hAnsi="Times New Roman"/>
          <w:lang w:eastAsia="pl-PL"/>
        </w:rPr>
        <w:t>czenia realizacji danego kursu/szkolenia zgłosi zakończenie kursu/szkolenia oraz przekaże dokumenty, o których mowa w § 3 pkt 6. Brak przekazania wskazanych dokumentów Zamawiającemu wyłącza prawo Wykonawcy do domagania się zapłaty do czasu przedłożenia dokumentacji szkoleniowej, zgodnie z treścią Umowy.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>Z odbioru przeprowadzenia każdego kursu/szkolenia przewidzianego umową,  zostanie sporz</w:t>
      </w:r>
      <w:r>
        <w:rPr>
          <w:rFonts w:eastAsia="TTE1458318t00" w:ascii="Times New Roman" w:hAnsi="Times New Roman"/>
          <w:lang w:eastAsia="pl-PL"/>
        </w:rPr>
        <w:t>ą</w:t>
      </w:r>
      <w:r>
        <w:rPr>
          <w:rFonts w:eastAsia="Times New Roman" w:ascii="Times New Roman" w:hAnsi="Times New Roman"/>
          <w:lang w:eastAsia="pl-PL"/>
        </w:rPr>
        <w:t>dzony protokół odbioru podpisany przez osobę wskazaną przez Zamawiającego. Protokół odbioru powinien zawiera</w:t>
      </w:r>
      <w:r>
        <w:rPr>
          <w:rFonts w:eastAsia="TTE1458318t00" w:ascii="Times New Roman" w:hAnsi="Times New Roman"/>
          <w:lang w:eastAsia="pl-PL"/>
        </w:rPr>
        <w:t xml:space="preserve">ć </w:t>
      </w:r>
      <w:r>
        <w:rPr>
          <w:rFonts w:eastAsia="Times New Roman" w:ascii="Times New Roman" w:hAnsi="Times New Roman"/>
          <w:lang w:eastAsia="pl-PL"/>
        </w:rPr>
        <w:t>w szczególno</w:t>
      </w:r>
      <w:r>
        <w:rPr>
          <w:rFonts w:eastAsia="TTE1458318t00" w:ascii="Times New Roman" w:hAnsi="Times New Roman"/>
          <w:lang w:eastAsia="pl-PL"/>
        </w:rPr>
        <w:t>ś</w:t>
      </w:r>
      <w:r>
        <w:rPr>
          <w:rFonts w:eastAsia="Times New Roman" w:ascii="Times New Roman" w:hAnsi="Times New Roman"/>
          <w:lang w:eastAsia="pl-PL"/>
        </w:rPr>
        <w:t>ci: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uppressAutoHyphens w:val="true"/>
        <w:spacing w:lineRule="auto" w:line="240" w:before="0" w:after="0"/>
        <w:ind w:left="1440" w:hanging="1298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datę i miejsce jego sporządzenia,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uppressAutoHyphens w:val="true"/>
        <w:spacing w:lineRule="auto" w:line="240" w:before="0" w:after="0"/>
        <w:ind w:left="1440" w:hanging="1298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ocenę prawidłowości przeprowadzenia zadania oraz jego zgodności z postanowieniami Umowy,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oświadczenia osób upoważnionych do odbioru po przekazaniu przez Wykonawcę dokumentacji wymienionej w § 3 pkt 7,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oświadczenie osób upoważnionych do odbioru o istnieniu, bądź braku nieprawidłowości                             (ze wzmianką bez zastrzeżeń) w przeprowadzonym kursie/szkoleniu.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lang w:eastAsia="pl-PL"/>
        </w:rPr>
        <w:t>Wykonawcy przysługiwać będzie prawo do wynagrodzenia i wystawienia faktury na podstawie protokołu odbioru, potwierdzającego prawidłowość wykonania przez Wykonawcę usługi. Płatność nastąpi na rachunek bankowy Wykonawcy wskazany na fakturze/rachunku</w:t>
      </w:r>
      <w:r>
        <w:rPr>
          <w:rFonts w:eastAsia="Times New Roman" w:ascii="Times New Roman" w:hAnsi="Times New Roman"/>
          <w:b/>
          <w:lang w:eastAsia="pl-PL"/>
        </w:rPr>
        <w:t>.</w:t>
      </w:r>
    </w:p>
    <w:p>
      <w:pPr>
        <w:pStyle w:val="ListParagraph"/>
        <w:numPr>
          <w:ilvl w:val="0"/>
          <w:numId w:val="5"/>
        </w:numPr>
        <w:spacing w:before="0" w:after="20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Wynagrodzenie, o którym mowa w </w:t>
      </w:r>
      <w:r>
        <w:rPr>
          <w:b/>
          <w:sz w:val="22"/>
          <w:szCs w:val="22"/>
        </w:rPr>
        <w:t xml:space="preserve">§ 5, </w:t>
      </w:r>
      <w:r>
        <w:rPr>
          <w:color w:val="000000"/>
          <w:sz w:val="22"/>
          <w:szCs w:val="22"/>
        </w:rPr>
        <w:t xml:space="preserve">ust. 1-4, </w:t>
      </w:r>
      <w:r>
        <w:rPr>
          <w:b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zostanie zapłacone przez </w:t>
      </w:r>
      <w:r>
        <w:rPr>
          <w:b/>
          <w:color w:val="000000"/>
          <w:sz w:val="22"/>
          <w:szCs w:val="22"/>
        </w:rPr>
        <w:t>Zleceniodawcę</w:t>
      </w:r>
      <w:r>
        <w:rPr>
          <w:color w:val="000000"/>
          <w:sz w:val="22"/>
          <w:szCs w:val="22"/>
        </w:rPr>
        <w:t xml:space="preserve"> w terminie do 14 dni od daty dostarczenia rachunku przez </w:t>
      </w:r>
      <w:r>
        <w:rPr>
          <w:b/>
          <w:color w:val="000000"/>
          <w:sz w:val="22"/>
          <w:szCs w:val="22"/>
        </w:rPr>
        <w:t>Wykonawcę</w:t>
      </w:r>
      <w:r>
        <w:rPr>
          <w:color w:val="000000"/>
          <w:sz w:val="22"/>
          <w:szCs w:val="22"/>
        </w:rPr>
        <w:t xml:space="preserve"> pod warunkiem, że Zleceniodawca będzie dysponował środkami przekazanymi przez WUP na realizację projektu.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Strony ustalają, że Wykonawca nie będzie obciążał Zamawiającego odsetkami za zwłokę </w:t>
        <w:br/>
        <w:t>w zapłacie należności, o ile brak terminowej zapłaty powstanie z przyczyn niezależnych od Zamawiającego,              w tym z braku środków przekazanych przez WUP na realizację projektu.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Odpowiedzialność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Zamawiający może naliczyć Wykonawcy karę umowną w przypadku:</w:t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suppressAutoHyphens w:val="true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opóźnienia lub zwłoki Wykonawcy w realizacji przedmiotu umowy w stosunku do terminów wykonania poszczególnych kursów/szkoleń, w wysokości 2% wynagrodzenia brutto za kurs/szkolenie realizowane w danym kwartale za każdy dzień opóźnienia lub zwłoki;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odstąpienia lub częściowego odstąpienia od umowy przez Zamawiającego z przyczyn leżących po stronie Wykonawcy – w wysokości 10 % łącznego wynagrodzenia brutto za daną cześć;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odstąpienia od umowy przez Wykonawcę z przyczyn nie leżących po stronie Zamawiającego                       – w wysokości 10 % łącznego wynagrodzenia brutto za daną część;.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Naliczona kara umowna może zostać przez Zamawiającego potrącona z przypadającego do zapłaty na rzecz Wykonawcy wynagrodzenia, o którym mowa w § 5, na co Wykonawca niniejszym wyraża nieodwołalną zgodę.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Zamawiaj</w:t>
      </w:r>
      <w:r>
        <w:rPr>
          <w:rFonts w:eastAsia="TTE1458318t00" w:ascii="Times New Roman" w:hAnsi="Times New Roman"/>
          <w:lang w:eastAsia="pl-PL"/>
        </w:rPr>
        <w:t>ą</w:t>
      </w:r>
      <w:r>
        <w:rPr>
          <w:rFonts w:eastAsia="Times New Roman" w:ascii="Times New Roman" w:hAnsi="Times New Roman"/>
          <w:lang w:eastAsia="pl-PL"/>
        </w:rPr>
        <w:t>cy zastrzega sobie prawo do dochodzenia odszkodowania przewyższa</w:t>
      </w:r>
      <w:r>
        <w:rPr>
          <w:rFonts w:eastAsia="TTE1458318t00" w:ascii="Times New Roman" w:hAnsi="Times New Roman"/>
          <w:lang w:eastAsia="pl-PL"/>
        </w:rPr>
        <w:t>j</w:t>
      </w:r>
      <w:r>
        <w:rPr>
          <w:rFonts w:eastAsia="Times New Roman" w:ascii="Times New Roman" w:hAnsi="Times New Roman"/>
          <w:lang w:eastAsia="pl-PL"/>
        </w:rPr>
        <w:t>ącego wysoko</w:t>
      </w:r>
      <w:r>
        <w:rPr>
          <w:rFonts w:eastAsia="TTE1458318t00" w:ascii="Times New Roman" w:hAnsi="Times New Roman"/>
          <w:lang w:eastAsia="pl-PL"/>
        </w:rPr>
        <w:t>ść</w:t>
      </w:r>
      <w:r>
        <w:rPr>
          <w:rFonts w:eastAsia="Times New Roman" w:ascii="Times New Roman" w:hAnsi="Times New Roman"/>
          <w:lang w:eastAsia="pl-PL"/>
        </w:rPr>
        <w:t xml:space="preserve"> zastrze</w:t>
      </w:r>
      <w:r>
        <w:rPr>
          <w:rFonts w:eastAsia="TTE1458318t00" w:ascii="Times New Roman" w:hAnsi="Times New Roman"/>
          <w:lang w:eastAsia="pl-PL"/>
        </w:rPr>
        <w:t>ż</w:t>
      </w:r>
      <w:r>
        <w:rPr>
          <w:rFonts w:eastAsia="Times New Roman" w:ascii="Times New Roman" w:hAnsi="Times New Roman"/>
          <w:lang w:eastAsia="pl-PL"/>
        </w:rPr>
        <w:t>onych kar umownych na zasadach ogólnych w przypadku, gdy wielko</w:t>
      </w:r>
      <w:r>
        <w:rPr>
          <w:rFonts w:eastAsia="TTE1458318t00" w:ascii="Times New Roman" w:hAnsi="Times New Roman"/>
          <w:lang w:eastAsia="pl-PL"/>
        </w:rPr>
        <w:t xml:space="preserve">ść </w:t>
      </w:r>
      <w:r>
        <w:rPr>
          <w:rFonts w:eastAsia="Times New Roman" w:ascii="Times New Roman" w:hAnsi="Times New Roman"/>
          <w:lang w:eastAsia="pl-PL"/>
        </w:rPr>
        <w:t>szkody przekracza kwot</w:t>
      </w:r>
      <w:r>
        <w:rPr>
          <w:rFonts w:eastAsia="TTE1458318t00" w:ascii="Times New Roman" w:hAnsi="Times New Roman"/>
          <w:lang w:eastAsia="pl-PL"/>
        </w:rPr>
        <w:t xml:space="preserve">ę </w:t>
      </w:r>
      <w:r>
        <w:rPr>
          <w:rFonts w:eastAsia="Times New Roman" w:ascii="Times New Roman" w:hAnsi="Times New Roman"/>
          <w:lang w:eastAsia="pl-PL"/>
        </w:rPr>
        <w:t>zastrze</w:t>
      </w:r>
      <w:r>
        <w:rPr>
          <w:rFonts w:eastAsia="TTE1458318t00" w:ascii="Times New Roman" w:hAnsi="Times New Roman"/>
          <w:lang w:eastAsia="pl-PL"/>
        </w:rPr>
        <w:t>ż</w:t>
      </w:r>
      <w:r>
        <w:rPr>
          <w:rFonts w:eastAsia="Times New Roman" w:ascii="Times New Roman" w:hAnsi="Times New Roman"/>
          <w:lang w:eastAsia="pl-PL"/>
        </w:rPr>
        <w:t>onej kary umownej.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Prawa autorskie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Wykonawca oświadcza, że:</w:t>
      </w:r>
    </w:p>
    <w:p>
      <w:pPr>
        <w:pStyle w:val="ListParagraph"/>
        <w:numPr>
          <w:ilvl w:val="1"/>
          <w:numId w:val="9"/>
        </w:numPr>
        <w:tabs>
          <w:tab w:val="left" w:pos="426" w:leader="none"/>
        </w:tabs>
        <w:suppressAutoHyphens w:val="true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wszelkie utwory w rozumieniu ustawy z dnia 4 lutego 1994 r. o prawie autorskim i prawach pokrewnych (Dz. U. z 2016 r. poz. 666 z pó</w:t>
      </w:r>
      <w:r>
        <w:rPr>
          <w:rFonts w:eastAsia="TTE1458318t00"/>
          <w:sz w:val="22"/>
          <w:szCs w:val="22"/>
        </w:rPr>
        <w:t>ź</w:t>
      </w:r>
      <w:r>
        <w:rPr>
          <w:sz w:val="22"/>
          <w:szCs w:val="22"/>
        </w:rPr>
        <w:t>n. zm.), jakimi b</w:t>
      </w:r>
      <w:r>
        <w:rPr>
          <w:rFonts w:eastAsia="TTE1458318t00"/>
          <w:sz w:val="22"/>
          <w:szCs w:val="22"/>
        </w:rPr>
        <w:t>ę</w:t>
      </w:r>
      <w:r>
        <w:rPr>
          <w:sz w:val="22"/>
          <w:szCs w:val="22"/>
        </w:rPr>
        <w:t>dzie si</w:t>
      </w:r>
      <w:r>
        <w:rPr>
          <w:rFonts w:eastAsia="TTE1458318t00"/>
          <w:sz w:val="22"/>
          <w:szCs w:val="22"/>
        </w:rPr>
        <w:t>ę</w:t>
      </w:r>
      <w:r>
        <w:rPr>
          <w:sz w:val="22"/>
          <w:szCs w:val="22"/>
        </w:rPr>
        <w:t xml:space="preserve"> posługiwał w toku wykonywania przedmiotu umowy, a tak</w:t>
      </w:r>
      <w:r>
        <w:rPr>
          <w:rFonts w:eastAsia="TTE1458318t00"/>
          <w:sz w:val="22"/>
          <w:szCs w:val="22"/>
        </w:rPr>
        <w:t>ż</w:t>
      </w:r>
      <w:r>
        <w:rPr>
          <w:sz w:val="22"/>
          <w:szCs w:val="22"/>
        </w:rPr>
        <w:t>e powstałe w wyniku jego wykonania, b</w:t>
      </w:r>
      <w:r>
        <w:rPr>
          <w:rFonts w:eastAsia="TTE1458318t00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eastAsia="TTE1458318t00"/>
          <w:sz w:val="22"/>
          <w:szCs w:val="22"/>
        </w:rPr>
        <w:t xml:space="preserve">ą </w:t>
      </w:r>
      <w:r>
        <w:rPr>
          <w:sz w:val="22"/>
          <w:szCs w:val="22"/>
        </w:rPr>
        <w:t>oryginalne, bez niedozwolonych zapo</w:t>
      </w:r>
      <w:r>
        <w:rPr>
          <w:rFonts w:eastAsia="TTE1458318t00"/>
          <w:sz w:val="22"/>
          <w:szCs w:val="22"/>
        </w:rPr>
        <w:t>ż</w:t>
      </w:r>
      <w:r>
        <w:rPr>
          <w:sz w:val="22"/>
          <w:szCs w:val="22"/>
        </w:rPr>
        <w:t>ycze</w:t>
      </w:r>
      <w:r>
        <w:rPr>
          <w:rFonts w:eastAsia="TTE1458318t00"/>
          <w:sz w:val="22"/>
          <w:szCs w:val="22"/>
        </w:rPr>
        <w:t xml:space="preserve">ń </w:t>
      </w:r>
      <w:r>
        <w:rPr>
          <w:sz w:val="22"/>
          <w:szCs w:val="22"/>
        </w:rPr>
        <w:t>z utworów osób trzecich oraz nie b</w:t>
      </w:r>
      <w:r>
        <w:rPr>
          <w:rFonts w:eastAsia="TTE1458318t00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eastAsia="TTE1458318t00"/>
          <w:sz w:val="22"/>
          <w:szCs w:val="22"/>
        </w:rPr>
        <w:t xml:space="preserve">ą </w:t>
      </w:r>
      <w:r>
        <w:rPr>
          <w:sz w:val="22"/>
          <w:szCs w:val="22"/>
        </w:rPr>
        <w:t>narusza</w:t>
      </w:r>
      <w:r>
        <w:rPr>
          <w:rFonts w:eastAsia="TTE1458318t00"/>
          <w:sz w:val="22"/>
          <w:szCs w:val="22"/>
        </w:rPr>
        <w:t xml:space="preserve">ć </w:t>
      </w:r>
      <w:r>
        <w:rPr>
          <w:sz w:val="22"/>
          <w:szCs w:val="22"/>
        </w:rPr>
        <w:t>jakichkolwiek praw przysługuj</w:t>
      </w:r>
      <w:r>
        <w:rPr>
          <w:rFonts w:eastAsia="TTE1458318t00"/>
          <w:sz w:val="22"/>
          <w:szCs w:val="22"/>
        </w:rPr>
        <w:t>ą</w:t>
      </w:r>
      <w:r>
        <w:rPr>
          <w:sz w:val="22"/>
          <w:szCs w:val="22"/>
        </w:rPr>
        <w:t>cych osobom trzecim, w tym w szczególno</w:t>
      </w:r>
      <w:r>
        <w:rPr>
          <w:rFonts w:eastAsia="TTE1458318t00"/>
          <w:sz w:val="22"/>
          <w:szCs w:val="22"/>
        </w:rPr>
        <w:t>ś</w:t>
      </w:r>
      <w:r>
        <w:rPr>
          <w:sz w:val="22"/>
          <w:szCs w:val="22"/>
        </w:rPr>
        <w:t>ci autorskich praw osobistych lub maj</w:t>
      </w:r>
      <w:r>
        <w:rPr>
          <w:rFonts w:eastAsia="TTE1458318t00"/>
          <w:sz w:val="22"/>
          <w:szCs w:val="22"/>
        </w:rPr>
        <w:t>ą</w:t>
      </w:r>
      <w:r>
        <w:rPr>
          <w:sz w:val="22"/>
          <w:szCs w:val="22"/>
        </w:rPr>
        <w:t>tkowych tych osób;</w:t>
      </w:r>
    </w:p>
    <w:p>
      <w:pPr>
        <w:pStyle w:val="Normal"/>
        <w:numPr>
          <w:ilvl w:val="1"/>
          <w:numId w:val="9"/>
        </w:numPr>
        <w:tabs>
          <w:tab w:val="left" w:pos="426" w:leader="none"/>
        </w:tabs>
        <w:suppressAutoHyphens w:val="true"/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b</w:t>
      </w:r>
      <w:r>
        <w:rPr>
          <w:rFonts w:eastAsia="TTE1458318t00" w:ascii="Times New Roman" w:hAnsi="Times New Roman"/>
          <w:lang w:eastAsia="pl-PL"/>
        </w:rPr>
        <w:t>ę</w:t>
      </w:r>
      <w:r>
        <w:rPr>
          <w:rFonts w:eastAsia="Times New Roman" w:ascii="Times New Roman" w:hAnsi="Times New Roman"/>
          <w:lang w:eastAsia="pl-PL"/>
        </w:rPr>
        <w:t>d</w:t>
      </w:r>
      <w:r>
        <w:rPr>
          <w:rFonts w:eastAsia="TTE1458318t00" w:ascii="Times New Roman" w:hAnsi="Times New Roman"/>
          <w:lang w:eastAsia="pl-PL"/>
        </w:rPr>
        <w:t xml:space="preserve">ą </w:t>
      </w:r>
      <w:r>
        <w:rPr>
          <w:rFonts w:eastAsia="Times New Roman" w:ascii="Times New Roman" w:hAnsi="Times New Roman"/>
          <w:lang w:eastAsia="pl-PL"/>
        </w:rPr>
        <w:t>mu przysługiwa</w:t>
      </w:r>
      <w:r>
        <w:rPr>
          <w:rFonts w:eastAsia="TTE1458318t00" w:ascii="Times New Roman" w:hAnsi="Times New Roman"/>
          <w:lang w:eastAsia="pl-PL"/>
        </w:rPr>
        <w:t xml:space="preserve">ć </w:t>
      </w:r>
      <w:r>
        <w:rPr>
          <w:rFonts w:eastAsia="Times New Roman" w:ascii="Times New Roman" w:hAnsi="Times New Roman"/>
          <w:lang w:eastAsia="pl-PL"/>
        </w:rPr>
        <w:t>autorskie prawa maj</w:t>
      </w:r>
      <w:r>
        <w:rPr>
          <w:rFonts w:eastAsia="TTE1458318t00" w:ascii="Times New Roman" w:hAnsi="Times New Roman"/>
          <w:lang w:eastAsia="pl-PL"/>
        </w:rPr>
        <w:t>ą</w:t>
      </w:r>
      <w:r>
        <w:rPr>
          <w:rFonts w:eastAsia="Times New Roman" w:ascii="Times New Roman" w:hAnsi="Times New Roman"/>
          <w:lang w:eastAsia="pl-PL"/>
        </w:rPr>
        <w:t>tkowe do wszystkich utworów powstałych w wyniku wykonania przedmiotu umowy oraz wszelkie inne wymagane przepisami ustawy o prawie autorskim i prawach pokrewnych upowa</w:t>
      </w:r>
      <w:r>
        <w:rPr>
          <w:rFonts w:eastAsia="TTE1458318t00" w:ascii="Times New Roman" w:hAnsi="Times New Roman"/>
          <w:lang w:eastAsia="pl-PL"/>
        </w:rPr>
        <w:t>ż</w:t>
      </w:r>
      <w:r>
        <w:rPr>
          <w:rFonts w:eastAsia="Times New Roman" w:ascii="Times New Roman" w:hAnsi="Times New Roman"/>
          <w:lang w:eastAsia="pl-PL"/>
        </w:rPr>
        <w:t>nienia lub zezwolenia do wykonywania praw zale</w:t>
      </w:r>
      <w:r>
        <w:rPr>
          <w:rFonts w:eastAsia="TTE1458318t00" w:ascii="Times New Roman" w:hAnsi="Times New Roman"/>
          <w:lang w:eastAsia="pl-PL"/>
        </w:rPr>
        <w:t>ż</w:t>
      </w:r>
      <w:r>
        <w:rPr>
          <w:rFonts w:eastAsia="Times New Roman" w:ascii="Times New Roman" w:hAnsi="Times New Roman"/>
          <w:lang w:eastAsia="pl-PL"/>
        </w:rPr>
        <w:t>nych w stosunku do tych utworów.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 obowiązku świadczenia z tego tytułu, a także do zwrotu Zamawiającemu wszelkich poniesionych z tego tytułu kosztów.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Wykonawca zachowuje pełne prawa autorskie do utworów powstałych w wyniku wykonania przedmiotu umowy i upoważnia Zamawiającego do ich używania </w:t>
      </w:r>
      <w:r>
        <w:rPr>
          <w:rFonts w:ascii="Times New Roman" w:hAnsi="Times New Roman"/>
          <w:lang w:eastAsia="pl-PL"/>
        </w:rPr>
        <w:t xml:space="preserve">(m.in. przetwarzania, utrwalania, zwielokrotniania dowolną techniką, wprowadzania do pamięci komputera) </w:t>
      </w:r>
      <w:r>
        <w:rPr>
          <w:rFonts w:eastAsia="Times New Roman" w:ascii="Times New Roman" w:hAnsi="Times New Roman"/>
          <w:lang w:eastAsia="pl-PL"/>
        </w:rPr>
        <w:t xml:space="preserve">w związku z realizacją przedmiotu umowy w ramach wynagrodzenia określonego w </w:t>
      </w:r>
      <w:r>
        <w:rPr>
          <w:rFonts w:eastAsia="Times New Roman" w:ascii="Times New Roman" w:hAnsi="Times New Roman"/>
          <w:bCs/>
          <w:lang w:eastAsia="pl-PL"/>
        </w:rPr>
        <w:t>§ 3 ust. 1</w:t>
      </w:r>
      <w:r>
        <w:rPr>
          <w:rFonts w:eastAsia="Times New Roman" w:ascii="Times New Roman" w:hAnsi="Times New Roman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Poufność współpracy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Strony zobowiązują się do bezwzględnego zachowania poufności wszelkich informacji uzyskanych w trakcie realizacji umowy i nie ujawniania ich osobom trzecim, zarówno w czasie trwania umowy, jak również po jej rozwiązaniu.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Każda ze Stron może ujawnić informacje, o których mowa w ust. 1 za zgodą drugiej Strony wyrażoną w formie pisemnej pod rygorem nieważności lub w przypadkach określonych bezwzględnie obowiązującymi przepisami prawa.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Strony są odpowiedzialne za właściwe przechowywanie wszelkich dokumentów i materiałów, związanych </w:t>
        <w:br/>
        <w:t>z realizowanym przedmiotem umowy, tak aby w żaden sposób nie były dostępne dla osób postronnych.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Przetwarzanie danych osobowych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Na podstawie ustawy z dnia 10 maja 2018r. o ochronie danych osobowych (Dz. U. z 2018r. poz. 1000) Zamawiający, jako administrator danych, powierza Wykonawcy przetwarzanie danych osobowych w imieniu i na rzecz Zamawiającego na warunkach opisanych w Umowie.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Umowa nie upoważnia Wykonawcy do dalszego powierzania powierzonych do przetwarzania danych osobowych, w imieniu i na rzecz Zamawiającego innym podmiotom.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Zamawiający powierza wykonawcy przetwarzanie danych osobowych wyłącznie w celu realizacji przedmiotu umowy w zakresie niezbędnym do jej realizacji.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Zamawiający powierza Wykonawcy przetwarzanie powierzonych do przetwarzania danych osobowych na okres nie dłuższy niż do ostatniego dnia trwania umowy, tj. do 30.06.2021r.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Maksymalny zakres danych osobowych powierzonych Wykonawcy do przetwarzania określa: imię, nazwisko, data i miejsce urodzenia.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Zmiana przez Zamawiającego zakresu danych osobowych przetwarzanych w związku </w:t>
        <w:br/>
        <w:t>z realizacją umowy zasadniczej, spowoduje zmianę zakresu powierzenia danych osobowych,                         o których mowa w ust. 5, bez konieczności zmian zapisu umowy.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Przetwarzanie powierzonych do przetwarzania danych osobowych w ramach umowy jest zaspokojone </w:t>
        <w:br/>
        <w:t>w ramach wynagrodzenia ujętego w § 5 ust. 1, 2, 3.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zapewni w okresie obowiązywania niniejszej umowy pełną ochronę danych osobowych oraz zgodność ze wszelkimi obecnymi oraz przyszłymi przepisami prawa dot. ochrony danych osobowych i prywatności, w tym w szczególności przepisów Rozporządzenia Parlamentu Europejskiego i Rady (UE) 2016/679 z dnia 27.04.2016 r. w sprawie ochrony osób fizycznych                  w związku z przetwarzaniem danych osobowych i w sprawie swobodnego przepływu takich danych oraz uchylenia dyrektywy 95/46/WE (Dz. Urz. UE L 119 z 04.05.2016, str. 1), zwanego dalej „RODO”.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ponosi odpowiedzialność, tak wobec osób trzecich, jak i wobec Zamawiającego, za szkody powstałe w związku z nieprzestrzeganiem art. 36 - 39A ustawy, o której mowa w ustawie 1, art. 32 RODO oraz za przetwarzanie powierzonych do przetwarzania danych osobowych niezgodnie z Umową.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zobowiązuje się do przetwarzania powierzonych do przetwarzania danych osobowych zgodnie z przepisami ustawy, o której mowa w ust. 1, RODO.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Do przetwarzania powierzonych danych osobowych mogą być dopuszczeni jedynie pracownicy Wykonawcy posiadający imienne upoważniona do przetwarzania danych osobowych, wydane prze Wykonawcę.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przekaże Zamawiającemu wykaz pracowników u niego zatrudnionych, których wyznaczył do przetwarzania danych osobowych powierzonych przez Zamawiającego.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Wydanie upoważnień, o których mowa w ust. 11, nastąpi po zapoznaniu się pracowników Wykonawcy, o których mowa w ust. 12, z obowiązującymi w ZIRziP w zakresie danych osobowych.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będzie stale nadzorował swoich pracowników w zakresie zabezpieczenia powierzonych do przetwarzania danych osobowych.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będzie stale nadzorował swoich pracowników do zachowania powierzonych                               do przetwarzania danych osobowych i sposobu ich zabezpieczenia w poufności, również po ustaniu obowiązywania umowy.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Wykonawca zobowiąże swoich pracowników do przestrzeganie następujących zasad postępowania </w:t>
        <w:br/>
        <w:t>z dokumentami zawierającymi powierzone do przetwarzania dane osobowe: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a) pracowania jedynie z dokumentami niezbędnymi do wykonywania obowiązków wynikających                     z realizacji niniejszej umowy;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b) nie tworzenia kopii dokumentów innych niż niezbędne do realizacji umowy zasadniczej;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c) właściwego zabezpieczenia kopii dokumentów przed dostępem do niech osób nieupoważnionych;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d) przechowywania dokumentów czasie nie dłuższym niż czas niezbędny do zrealizowania zadań,                 do których wykonania dokumenty są przeznaczone;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 xml:space="preserve">e) po tym czasie sporządzone kopie powierzonych do przetwarzania danych osobowych należy usunąć </w:t>
        <w:br/>
        <w:t>z nośników elektronicznych wielokrotnego zapisu w sposób trwały i nie odwracalny. Elektroniczne nośniki jednokrotnego zapisu (typu: płyty CD –R, DVD-R) oraz nośniki papierowe należy zniszczyć w sposób uniemożliwiający odczytanie danych na nich utrwalonych.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niezwołanie poinformuje Zamawiającego o: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a) wszelkich przypadkach naruszenie obowiązków Wykonawcy dot. ochrony powierzonych do przetwarzania danych osobowych, naruszenie tajemnicy tych danych osobowych lub ich niewłaściwego wykorzystania;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b) wszelkich czynności z własnych udziałem w sprawach dot. ochrony danych osobowych prowadzonych w szczególności przez organ nadzorczy, policję lub sąd.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zobowiązuje się do udzielenia Zamawiającemu, na każde jego żądanie, informacji na temat przetwarzania powierzonych do przetwarzania danych osobowych.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umożliwi Zamawiającemu lub podmiotowi przez niego upoważnianemu dokonywanie w każdym czasie kontroli zgodności przetwarzanie powierzonych do przetwarzania danych osobowych z ustawą, RODO lub umową w miejscach w których są one przetwarzane.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Wykonawca jest zobowiązany zastosować się do zaleceń Zamawiającego dot. poprawy jakości zabezpieczenia powierzonych do przetworzenia danych osobowych oraz sposobu ich przetwarzania, wynikających z kontroli przeprowadzonych na podstawie ust. 20.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§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Postanowienia końcowe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Zamawiający może odstąpić od umowy w przypadku nieotrzymania dofinansowania projektu                        z Instytucji Pośredniczącej.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Niezależnie od postanowień ust. 1, Zamawiającemu przysługuje prawo odstąpienia od Umowy w przypadku przerwania wykonywania zadań tj. przerwania realizacji usługi na okres dłuższy niż 15 dni roboczych i bezskutecznym upływie terminu dodatkowego wyznaczonego przez Zamawiającego - w terminie 3 dni od upływu terminu dodatkowego.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Wszelkie zmiany niniejszej Umowy wymagają zachowania formy pisemnej pod rygorem nieważności.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pacing w:lineRule="auto" w:line="240" w:before="0" w:after="0"/>
        <w:ind w:left="425" w:hanging="42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Strony dopuszczają możliwość: </w:t>
      </w:r>
    </w:p>
    <w:p>
      <w:pPr>
        <w:pStyle w:val="Normal"/>
        <w:numPr>
          <w:ilvl w:val="0"/>
          <w:numId w:val="11"/>
        </w:numPr>
        <w:tabs>
          <w:tab w:val="left" w:pos="426" w:leader="none"/>
          <w:tab w:val="left" w:pos="900" w:leader="none"/>
        </w:tabs>
        <w:spacing w:lineRule="auto" w:line="240" w:before="0" w:after="0"/>
        <w:ind w:left="426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zmian redakcyjnych umowy; </w:t>
      </w:r>
    </w:p>
    <w:p>
      <w:pPr>
        <w:pStyle w:val="Normal"/>
        <w:numPr>
          <w:ilvl w:val="0"/>
          <w:numId w:val="11"/>
        </w:numPr>
        <w:tabs>
          <w:tab w:val="left" w:pos="426" w:leader="none"/>
          <w:tab w:val="left" w:pos="900" w:leader="none"/>
        </w:tabs>
        <w:spacing w:lineRule="auto" w:line="240" w:before="0" w:after="0"/>
        <w:ind w:left="426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zmian będących następstwem sukcesji uniwersalnej albo przejęcia z mocy prawa pełni praw i obowiązków dotyczących którejkolwiek Stron; </w:t>
      </w:r>
    </w:p>
    <w:p>
      <w:pPr>
        <w:pStyle w:val="Normal"/>
        <w:numPr>
          <w:ilvl w:val="0"/>
          <w:numId w:val="11"/>
        </w:numPr>
        <w:tabs>
          <w:tab w:val="left" w:pos="426" w:leader="none"/>
          <w:tab w:val="left" w:pos="900" w:leader="none"/>
        </w:tabs>
        <w:spacing w:lineRule="auto" w:line="240" w:before="0" w:after="0"/>
        <w:ind w:left="426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zmian danych Stron ujawnionych w rejestrach publicznych; </w:t>
      </w:r>
    </w:p>
    <w:p>
      <w:pPr>
        <w:pStyle w:val="Normal"/>
        <w:numPr>
          <w:ilvl w:val="0"/>
          <w:numId w:val="11"/>
        </w:numPr>
        <w:tabs>
          <w:tab w:val="left" w:pos="426" w:leader="none"/>
          <w:tab w:val="left" w:pos="900" w:leader="none"/>
        </w:tabs>
        <w:spacing w:lineRule="auto" w:line="240" w:before="0" w:after="0"/>
        <w:ind w:left="426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nastąpi zmiana powszechnie obowiązujących przepisów prawa w zakresie mającym wpływ na realizację przedmiotu umowy, przy czym zmiana będzie polegać na dostosowaniu (w niezbędnym zakresie) treści umowy do zmienionych przepisów prawa,</w:t>
      </w:r>
    </w:p>
    <w:p>
      <w:pPr>
        <w:pStyle w:val="Normal"/>
        <w:numPr>
          <w:ilvl w:val="0"/>
          <w:numId w:val="11"/>
        </w:numPr>
        <w:tabs>
          <w:tab w:val="left" w:pos="426" w:leader="none"/>
          <w:tab w:val="left" w:pos="900" w:leader="none"/>
        </w:tabs>
        <w:spacing w:lineRule="auto" w:line="240" w:before="0" w:after="0"/>
        <w:ind w:left="426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zmiany terminów określonych w § 2, w sytuacji wystąpienia innych okoliczności wynikających                 z przyczyn leżących po stronie Zamawiającego lub będących następstwem uzasadnionych, niezawinionych przyczyn leżących po stronie Wykonawcy.</w:t>
      </w:r>
    </w:p>
    <w:p>
      <w:pPr>
        <w:pStyle w:val="Normal"/>
        <w:numPr>
          <w:ilvl w:val="0"/>
          <w:numId w:val="10"/>
        </w:numPr>
        <w:tabs>
          <w:tab w:val="left" w:pos="284" w:leader="none"/>
          <w:tab w:val="left" w:pos="360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lang w:eastAsia="pl-PL"/>
        </w:rPr>
        <w:t>W przypadku istotnej zmiany okoliczności powodującej, że wykonanie umowy nie leży w interesie publicznym, czego nie można było przewidzieć w chwili zawarcia umowy, Zamawiający może odstąpić od umowy w terminie 30 dni od powzięcia wiadomości o tych okolicznościach. W takim wypadku Wykonawca może żądać wyłącznie wynagrodzenia należnego mu tylko z tytułu faktycznie wykonanej części umowy.</w:t>
      </w:r>
    </w:p>
    <w:p>
      <w:pPr>
        <w:pStyle w:val="Normal"/>
        <w:numPr>
          <w:ilvl w:val="0"/>
          <w:numId w:val="10"/>
        </w:numPr>
        <w:tabs>
          <w:tab w:val="left" w:pos="284" w:leader="none"/>
          <w:tab w:val="left" w:pos="360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Wszelkie ewentualne spory powstałe na tle realizacji niniejszej umowy będą rozstrzygane przez sądy powszechne miejscowo właściwe dla siedziby Zamawiającego.</w:t>
      </w:r>
    </w:p>
    <w:p>
      <w:pPr>
        <w:pStyle w:val="Normal"/>
        <w:numPr>
          <w:ilvl w:val="0"/>
          <w:numId w:val="10"/>
        </w:numPr>
        <w:tabs>
          <w:tab w:val="left" w:pos="284" w:leader="none"/>
          <w:tab w:val="left" w:pos="360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sprawach nieuregulowanych w umowie obowiązują postanowienia kodeksu cywilnego, ustawy „o prawie autorskim i prawach pokrewnych”.</w:t>
      </w:r>
    </w:p>
    <w:p>
      <w:pPr>
        <w:pStyle w:val="Normal"/>
        <w:numPr>
          <w:ilvl w:val="0"/>
          <w:numId w:val="10"/>
        </w:numPr>
        <w:tabs>
          <w:tab w:val="left" w:pos="284" w:leader="none"/>
          <w:tab w:val="left" w:pos="360" w:leader="none"/>
        </w:tabs>
        <w:spacing w:lineRule="auto" w:line="240" w:before="0"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Umowę sporządzono w dwóch jednobrzmiących egzemplarzach: jeden dla Wykonawcy i jeden dla Zamawiającego.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ab/>
        <w:t xml:space="preserve"> ZAMAWIAJĄCY</w:t>
        <w:tab/>
        <w:tab/>
        <w:tab/>
        <w:tab/>
        <w:tab/>
        <w:tab/>
        <w:tab/>
        <w:t>WYKONAWCA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………………………………</w:t>
      </w:r>
      <w:r>
        <w:rPr>
          <w:rFonts w:eastAsia="Times New Roman" w:ascii="Times New Roman" w:hAnsi="Times New Roman"/>
          <w:lang w:eastAsia="pl-PL"/>
        </w:rPr>
        <w:t>..</w:t>
        <w:tab/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Lista Załączników: </w:t>
      </w:r>
    </w:p>
    <w:p>
      <w:pPr>
        <w:pStyle w:val="Normal"/>
        <w:numPr>
          <w:ilvl w:val="0"/>
          <w:numId w:val="12"/>
        </w:numPr>
        <w:spacing w:lineRule="auto" w:line="240" w:before="0" w:after="33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Załącznik nr 1 - Opis przedmiotu zamówienia,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/>
      </w:pPr>
      <w:r>
        <w:rPr>
          <w:rFonts w:eastAsia="Times New Roman" w:ascii="Times New Roman" w:hAnsi="Times New Roman"/>
          <w:color w:val="000000"/>
          <w:lang w:eastAsia="pl-PL"/>
        </w:rPr>
        <w:t xml:space="preserve">Załącznik nr 2 - oferta Wykonawcy.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8" w:leader="none"/>
      </w:tabs>
      <w:overflowPunct w:val="true"/>
      <w:spacing w:lineRule="auto" w:line="240" w:before="0" w:after="0"/>
      <w:jc w:val="center"/>
      <w:textAlignment w:val="baseline"/>
      <w:rPr>
        <w:rFonts w:ascii="Times New Roman" w:hAnsi="Times New Roman"/>
        <w:i/>
        <w:i/>
        <w:iCs/>
        <w:kern w:val="2"/>
        <w:sz w:val="16"/>
        <w:szCs w:val="16"/>
        <w:lang w:eastAsia="pl-PL"/>
      </w:rPr>
    </w:pPr>
    <w:r>
      <w:rPr>
        <w:rFonts w:ascii="Times New Roman" w:hAnsi="Times New Roman"/>
        <w:i/>
        <w:iCs/>
        <w:kern w:val="2"/>
        <w:sz w:val="16"/>
        <w:szCs w:val="16"/>
        <w:lang w:eastAsia="pl-PL"/>
      </w:rPr>
      <w:t>Projekt współfinansowany ze środków Europejskiego Funduszu Społecznego w ramach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bCs/>
        <w:i/>
        <w:i/>
        <w:color w:val="000000"/>
        <w:sz w:val="16"/>
        <w:szCs w:val="16"/>
      </w:rPr>
    </w:pP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>Regionalnego Programu Operacyjnego Województwa Zachodniopomorskiego 2014-2020,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i/>
        <w:i/>
        <w:color w:val="000000"/>
        <w:sz w:val="16"/>
        <w:szCs w:val="16"/>
      </w:rPr>
    </w:pP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 xml:space="preserve">Oś priorytetowa </w:t>
    </w:r>
    <w:r>
      <w:rPr>
        <w:rFonts w:eastAsia="Calibri" w:ascii="Times New Roman" w:hAnsi="Times New Roman" w:eastAsiaTheme="minorHAnsi"/>
        <w:bCs/>
        <w:i/>
        <w:iCs/>
        <w:color w:val="000000"/>
        <w:sz w:val="16"/>
        <w:szCs w:val="16"/>
      </w:rPr>
      <w:t xml:space="preserve">VIII Edukacja, </w:t>
    </w:r>
    <w:r>
      <w:rPr>
        <w:rFonts w:eastAsia="Calibri" w:ascii="Times New Roman" w:hAnsi="Times New Roman" w:eastAsiaTheme="minorHAnsi"/>
        <w:bCs/>
        <w:i/>
        <w:color w:val="000000"/>
        <w:sz w:val="16"/>
        <w:szCs w:val="16"/>
      </w:rPr>
      <w:t xml:space="preserve">Działanie </w:t>
    </w:r>
    <w:r>
      <w:rPr>
        <w:rFonts w:eastAsia="Calibri" w:ascii="Times New Roman" w:hAnsi="Times New Roman" w:eastAsiaTheme="minorHAnsi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Calibri" w:eastAsiaTheme="minorHAnsi"/>
        <w:i/>
        <w:i/>
        <w:sz w:val="16"/>
        <w:szCs w:val="16"/>
      </w:rPr>
    </w:pPr>
    <w:r>
      <w:rPr>
        <w:rFonts w:ascii="Times New Roman" w:hAnsi="Times New Roman"/>
        <w:i/>
        <w:iCs/>
        <w:kern w:val="2"/>
        <w:sz w:val="16"/>
        <w:szCs w:val="16"/>
      </w:rPr>
      <w:t>Nazwa projektu: „</w:t>
    </w:r>
    <w:r>
      <w:rPr>
        <w:rFonts w:eastAsia="Calibri" w:ascii="Times New Roman" w:hAnsi="Times New Roman" w:eastAsiaTheme="minorHAnsi"/>
        <w:i/>
        <w:sz w:val="16"/>
        <w:szCs w:val="16"/>
      </w:rPr>
      <w:t>Pracuję nad sobą, poprzez wyższe kwalifikacje do lepszej pracy”</w:t>
    </w:r>
  </w:p>
  <w:p>
    <w:pPr>
      <w:pStyle w:val="Normal"/>
      <w:spacing w:lineRule="auto" w:line="240" w:before="0" w:after="0"/>
      <w:rPr>
        <w:rFonts w:ascii="Times New Roman" w:hAnsi="Times New Roman" w:eastAsia="Calibri" w:eastAsiaTheme="minorHAnsi"/>
        <w:i/>
        <w:i/>
        <w:sz w:val="16"/>
        <w:szCs w:val="16"/>
      </w:rPr>
    </w:pPr>
    <w:r>
      <w:rPr>
        <w:rFonts w:ascii="Times New Roman" w:hAnsi="Times New Roman"/>
        <w:i/>
        <w:iCs/>
        <w:kern w:val="2"/>
        <w:sz w:val="16"/>
        <w:szCs w:val="16"/>
      </w:rPr>
      <w:t>Biuro projektu: Akademia Pomerania Sp. z o.o., ul. Eugeniusza Kwiatkowskiego 1/23, 71 – 004 Szczecin,  tel. +48 512 031 275,</w:t>
    </w:r>
  </w:p>
  <w:p>
    <w:pPr>
      <w:pStyle w:val="Normal"/>
      <w:spacing w:lineRule="auto" w:line="240" w:before="0" w:after="0"/>
      <w:jc w:val="center"/>
      <w:rPr/>
    </w:pPr>
    <w:r>
      <w:rPr>
        <w:rFonts w:eastAsia="Calibri" w:ascii="Times New Roman" w:hAnsi="Times New Roman" w:eastAsiaTheme="minorHAnsi"/>
        <w:sz w:val="16"/>
        <w:szCs w:val="16"/>
      </w:rPr>
      <w:t xml:space="preserve">e – mail: </w:t>
    </w:r>
    <w:hyperlink r:id="rId1">
      <w:r>
        <w:rPr>
          <w:rStyle w:val="InternetLink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2540" distL="114300" distR="114300" simplePos="0" locked="0" layoutInCell="1" allowOverlap="1" relativeHeight="9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-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sz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-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/>
        <w:rFonts w:cs="Times-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-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3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lvl w:ilvl="0">
      <w:start w:val="4"/>
      <w:numFmt w:val="decimal"/>
      <w:lvlText w:val="%1)"/>
      <w:lvlJc w:val="left"/>
      <w:pPr>
        <w:ind w:left="1068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1b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51b90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951b90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951b90"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951b90"/>
    <w:rPr>
      <w:rFonts w:ascii="Times New Roman" w:hAnsi="Times New Roman" w:eastAsia="Times New Roman" w:cs="Times New Roman"/>
      <w:b/>
      <w:sz w:val="28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951b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e77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0f25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0f25"/>
    <w:rPr>
      <w:rFonts w:ascii="Calibri" w:hAnsi="Calibri" w:eastAsia="Calibri" w:cs="Times New Roman"/>
    </w:rPr>
  </w:style>
  <w:style w:type="character" w:styleId="InternetLink">
    <w:name w:val="Internet Link"/>
    <w:basedOn w:val="DefaultParagraphFont"/>
    <w:uiPriority w:val="99"/>
    <w:unhideWhenUsed/>
    <w:rsid w:val="00986b1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bCs/>
    </w:rPr>
  </w:style>
  <w:style w:type="character" w:styleId="ListLabel2">
    <w:name w:val="ListLabel 2"/>
    <w:qFormat/>
    <w:rPr>
      <w:rFonts w:ascii="Times New Roman" w:hAnsi="Times New Roman" w:eastAsia="Calibri" w:cs="Times New Roman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Times New Roman" w:hAnsi="Times New Roman"/>
      <w:b/>
      <w:sz w:val="22"/>
    </w:rPr>
  </w:style>
  <w:style w:type="character" w:styleId="ListLabel13">
    <w:name w:val="ListLabel 13"/>
    <w:qFormat/>
    <w:rPr>
      <w:rFonts w:ascii="Times New Roman" w:hAnsi="Times New Roman" w:cs="Times-Roman"/>
      <w:color w:val="000000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0"/>
      <w:sz w:val="22"/>
    </w:rPr>
  </w:style>
  <w:style w:type="character" w:styleId="ListLabel15">
    <w:name w:val="ListLabel 15"/>
    <w:qFormat/>
    <w:rPr>
      <w:rFonts w:ascii="Times New Roman" w:hAnsi="Times New Roman" w:cs="Times-Roman"/>
      <w:color w:val="000000"/>
    </w:rPr>
  </w:style>
  <w:style w:type="character" w:styleId="ListLabel16">
    <w:name w:val="ListLabel 16"/>
    <w:qFormat/>
    <w:rPr>
      <w:rFonts w:cs="Times-Roman"/>
      <w:b w:val="false"/>
      <w:bCs/>
      <w:color w:val="000000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2"/>
    </w:rPr>
  </w:style>
  <w:style w:type="character" w:styleId="ListLabel18">
    <w:name w:val="ListLabel 18"/>
    <w:qFormat/>
    <w:rPr>
      <w:rFonts w:ascii="Times New Roman" w:hAnsi="Times New Roman" w:cs="Times-Roman"/>
      <w:b/>
      <w:color w:val="000000"/>
      <w:sz w:val="22"/>
      <w:szCs w:val="22"/>
    </w:rPr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/>
      <w:color w:val="00000A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TekstpodstawowyZnak"/>
    <w:rsid w:val="00951b90"/>
    <w:pPr>
      <w:tabs>
        <w:tab w:val="left" w:pos="900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text">
    <w:name w:val="footnote text"/>
    <w:basedOn w:val="Normal"/>
    <w:link w:val="TekstprzypisudolnegoZnak"/>
    <w:qFormat/>
    <w:rsid w:val="00951b90"/>
    <w:pPr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Title">
    <w:name w:val="Title"/>
    <w:basedOn w:val="Normal"/>
    <w:link w:val="TytuZnak"/>
    <w:qFormat/>
    <w:rsid w:val="00951b90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951b90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e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a50f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50f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@akademiapomerani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LibreOffice/5.4.0.3$MacOSX_X86_64 LibreOffice_project/7556cbc6811c9d992f4064ab9287069087d7f62c</Application>
  <Pages>8</Pages>
  <Words>2928</Words>
  <Characters>19749</Characters>
  <CharactersWithSpaces>23033</CharactersWithSpaces>
  <Paragraphs>154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2020-02-05T12:49:00Z</dcterms:created>
  <dc:creator>marta.baranowska</dc:creator>
  <dc:description/>
  <dc:language>pl-PL</dc:language>
  <cp:lastModifiedBy/>
  <cp:lastPrinted>2016-08-10T07:42:00Z</cp:lastPrinted>
  <dcterms:modified xsi:type="dcterms:W3CDTF">2020-02-07T11:57:39Z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